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4C" w:rsidRPr="00EA7A96" w:rsidRDefault="00D9524C" w:rsidP="00D9524C">
      <w:pPr>
        <w:pStyle w:val="Sinespaciado"/>
        <w:jc w:val="center"/>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8828"/>
      </w:tblGrid>
      <w:tr w:rsidR="00357DB1" w:rsidRPr="00EA7A96" w:rsidTr="00B0495E">
        <w:tc>
          <w:tcPr>
            <w:tcW w:w="8828" w:type="dxa"/>
          </w:tcPr>
          <w:p w:rsidR="00B0495E" w:rsidRPr="00EA7A96" w:rsidRDefault="00B0495E" w:rsidP="00B0495E">
            <w:pPr>
              <w:pStyle w:val="Sinespaciado"/>
              <w:jc w:val="center"/>
              <w:rPr>
                <w:rFonts w:ascii="Arial" w:hAnsi="Arial" w:cs="Arial"/>
                <w:color w:val="000000" w:themeColor="text1"/>
                <w:sz w:val="24"/>
                <w:szCs w:val="24"/>
              </w:rPr>
            </w:pPr>
            <w:r w:rsidRPr="00EA7A96">
              <w:rPr>
                <w:rFonts w:ascii="Arial" w:hAnsi="Arial" w:cs="Arial"/>
                <w:color w:val="000000" w:themeColor="text1"/>
                <w:sz w:val="24"/>
                <w:szCs w:val="24"/>
              </w:rPr>
              <w:t>I.E Marceliana Saldarriaga</w:t>
            </w:r>
          </w:p>
          <w:p w:rsidR="00B0495E" w:rsidRPr="00EA7A96" w:rsidRDefault="009C20C5" w:rsidP="00B0495E">
            <w:pPr>
              <w:pStyle w:val="Sinespaciado"/>
              <w:jc w:val="center"/>
              <w:rPr>
                <w:rFonts w:ascii="Arial" w:hAnsi="Arial" w:cs="Arial"/>
                <w:color w:val="000000" w:themeColor="text1"/>
                <w:sz w:val="24"/>
                <w:szCs w:val="24"/>
              </w:rPr>
            </w:pPr>
            <w:r w:rsidRPr="00EA7A96">
              <w:rPr>
                <w:rFonts w:ascii="Arial" w:hAnsi="Arial" w:cs="Arial"/>
                <w:color w:val="000000" w:themeColor="text1"/>
                <w:sz w:val="24"/>
                <w:szCs w:val="24"/>
              </w:rPr>
              <w:t>Área Ciencias Políticas</w:t>
            </w:r>
          </w:p>
          <w:p w:rsidR="00B0495E" w:rsidRPr="00EA7A96" w:rsidRDefault="00B0495E" w:rsidP="00B0495E">
            <w:pPr>
              <w:pStyle w:val="Sinespaciado"/>
              <w:jc w:val="center"/>
              <w:rPr>
                <w:rFonts w:ascii="Arial" w:hAnsi="Arial" w:cs="Arial"/>
                <w:color w:val="000000" w:themeColor="text1"/>
                <w:sz w:val="24"/>
                <w:szCs w:val="24"/>
              </w:rPr>
            </w:pPr>
            <w:r w:rsidRPr="00EA7A96">
              <w:rPr>
                <w:rFonts w:ascii="Arial" w:hAnsi="Arial" w:cs="Arial"/>
                <w:color w:val="000000" w:themeColor="text1"/>
                <w:sz w:val="24"/>
                <w:szCs w:val="24"/>
              </w:rPr>
              <w:t>Grado 11°</w:t>
            </w:r>
          </w:p>
          <w:p w:rsidR="00B0495E" w:rsidRPr="00EA7A96" w:rsidRDefault="00B0495E" w:rsidP="00B0495E">
            <w:pPr>
              <w:pStyle w:val="Sinespaciado"/>
              <w:jc w:val="center"/>
              <w:rPr>
                <w:rFonts w:ascii="Arial" w:hAnsi="Arial" w:cs="Arial"/>
                <w:color w:val="000000" w:themeColor="text1"/>
                <w:sz w:val="24"/>
                <w:szCs w:val="24"/>
              </w:rPr>
            </w:pPr>
            <w:r w:rsidRPr="00EA7A96">
              <w:rPr>
                <w:rFonts w:ascii="Arial" w:hAnsi="Arial" w:cs="Arial"/>
                <w:color w:val="000000" w:themeColor="text1"/>
                <w:sz w:val="24"/>
                <w:szCs w:val="24"/>
              </w:rPr>
              <w:t>Período No 1</w:t>
            </w:r>
          </w:p>
          <w:p w:rsidR="00B0495E" w:rsidRPr="00EA7A96" w:rsidRDefault="00B0495E" w:rsidP="00B0495E">
            <w:pPr>
              <w:pStyle w:val="Sinespaciado"/>
              <w:jc w:val="center"/>
              <w:rPr>
                <w:rFonts w:ascii="Arial" w:hAnsi="Arial" w:cs="Arial"/>
                <w:color w:val="000000" w:themeColor="text1"/>
                <w:sz w:val="24"/>
                <w:szCs w:val="24"/>
              </w:rPr>
            </w:pPr>
            <w:r w:rsidRPr="00EA7A96">
              <w:rPr>
                <w:rFonts w:ascii="Arial" w:hAnsi="Arial" w:cs="Arial"/>
                <w:color w:val="000000" w:themeColor="text1"/>
                <w:sz w:val="24"/>
                <w:szCs w:val="24"/>
              </w:rPr>
              <w:t>Profesor: Edison Arley Quintero Acosta</w:t>
            </w:r>
          </w:p>
        </w:tc>
      </w:tr>
    </w:tbl>
    <w:p w:rsidR="00B0495E" w:rsidRPr="00EA7A96" w:rsidRDefault="00B0495E" w:rsidP="00D9524C">
      <w:pPr>
        <w:pStyle w:val="Sinespaciado"/>
        <w:rPr>
          <w:rFonts w:ascii="Arial" w:hAnsi="Arial" w:cs="Arial"/>
          <w:b/>
          <w:color w:val="000000" w:themeColor="text1"/>
          <w:sz w:val="24"/>
          <w:szCs w:val="24"/>
        </w:rPr>
      </w:pPr>
    </w:p>
    <w:tbl>
      <w:tblPr>
        <w:tblStyle w:val="Tablaconcuadrcula"/>
        <w:tblW w:w="0" w:type="auto"/>
        <w:tblLook w:val="04A0" w:firstRow="1" w:lastRow="0" w:firstColumn="1" w:lastColumn="0" w:noHBand="0" w:noVBand="1"/>
      </w:tblPr>
      <w:tblGrid>
        <w:gridCol w:w="8828"/>
      </w:tblGrid>
      <w:tr w:rsidR="00357DB1" w:rsidRPr="00EA7A96" w:rsidTr="00B0495E">
        <w:tc>
          <w:tcPr>
            <w:tcW w:w="8828" w:type="dxa"/>
          </w:tcPr>
          <w:p w:rsidR="00B0495E" w:rsidRPr="00EA7A96" w:rsidRDefault="00B0495E" w:rsidP="00B0495E">
            <w:pPr>
              <w:pStyle w:val="Sinespaciado"/>
              <w:rPr>
                <w:rFonts w:ascii="Arial" w:hAnsi="Arial" w:cs="Arial"/>
                <w:b/>
                <w:color w:val="000000" w:themeColor="text1"/>
                <w:sz w:val="24"/>
                <w:szCs w:val="24"/>
              </w:rPr>
            </w:pPr>
            <w:r w:rsidRPr="00EA7A96">
              <w:rPr>
                <w:rFonts w:ascii="Arial" w:hAnsi="Arial" w:cs="Arial"/>
                <w:b/>
                <w:color w:val="000000" w:themeColor="text1"/>
                <w:sz w:val="24"/>
                <w:szCs w:val="24"/>
              </w:rPr>
              <w:t>Clase No 1 y No 2</w:t>
            </w:r>
          </w:p>
          <w:p w:rsidR="00B0495E" w:rsidRPr="00EA7A96" w:rsidRDefault="00B0495E" w:rsidP="00B0495E">
            <w:pPr>
              <w:pStyle w:val="Sinespaciado"/>
              <w:rPr>
                <w:rFonts w:ascii="Arial" w:hAnsi="Arial" w:cs="Arial"/>
                <w:color w:val="000000" w:themeColor="text1"/>
                <w:sz w:val="24"/>
                <w:szCs w:val="24"/>
              </w:rPr>
            </w:pPr>
            <w:r w:rsidRPr="00EA7A96">
              <w:rPr>
                <w:rFonts w:ascii="Arial" w:hAnsi="Arial" w:cs="Arial"/>
                <w:b/>
                <w:color w:val="000000" w:themeColor="text1"/>
                <w:sz w:val="24"/>
                <w:szCs w:val="24"/>
              </w:rPr>
              <w:t>Tiempo de dedicación:</w:t>
            </w:r>
            <w:r w:rsidRPr="00EA7A96">
              <w:rPr>
                <w:rFonts w:ascii="Arial" w:hAnsi="Arial" w:cs="Arial"/>
                <w:color w:val="000000" w:themeColor="text1"/>
                <w:sz w:val="24"/>
                <w:szCs w:val="24"/>
              </w:rPr>
              <w:t xml:space="preserve"> 2H</w:t>
            </w:r>
          </w:p>
          <w:p w:rsidR="00B0495E" w:rsidRPr="00EA7A96" w:rsidRDefault="00B0495E" w:rsidP="00B0495E">
            <w:pPr>
              <w:pStyle w:val="Sinespaciado"/>
              <w:rPr>
                <w:rFonts w:ascii="Arial" w:hAnsi="Arial" w:cs="Arial"/>
                <w:color w:val="000000" w:themeColor="text1"/>
                <w:sz w:val="24"/>
                <w:szCs w:val="24"/>
              </w:rPr>
            </w:pPr>
            <w:r w:rsidRPr="00EA7A96">
              <w:rPr>
                <w:rFonts w:ascii="Arial" w:hAnsi="Arial" w:cs="Arial"/>
                <w:b/>
                <w:color w:val="000000" w:themeColor="text1"/>
                <w:sz w:val="24"/>
                <w:szCs w:val="24"/>
              </w:rPr>
              <w:t>Tema</w:t>
            </w:r>
            <w:r w:rsidRPr="00EA7A96">
              <w:rPr>
                <w:rFonts w:ascii="Arial" w:hAnsi="Arial" w:cs="Arial"/>
                <w:color w:val="000000" w:themeColor="text1"/>
                <w:sz w:val="24"/>
                <w:szCs w:val="24"/>
              </w:rPr>
              <w:t xml:space="preserve">: </w:t>
            </w:r>
            <w:r w:rsidR="009C20C5" w:rsidRPr="00EA7A96">
              <w:rPr>
                <w:rFonts w:ascii="Arial" w:hAnsi="Arial" w:cs="Arial"/>
                <w:color w:val="000000" w:themeColor="text1"/>
                <w:sz w:val="24"/>
                <w:szCs w:val="24"/>
              </w:rPr>
              <w:t>Estado de Derecho</w:t>
            </w:r>
          </w:p>
          <w:p w:rsidR="00B0495E" w:rsidRPr="00EA7A96" w:rsidRDefault="00B0495E" w:rsidP="00B85345">
            <w:pPr>
              <w:jc w:val="both"/>
              <w:rPr>
                <w:rFonts w:ascii="Arial" w:hAnsi="Arial" w:cs="Arial"/>
                <w:b/>
                <w:color w:val="000000" w:themeColor="text1"/>
                <w:sz w:val="24"/>
                <w:szCs w:val="24"/>
              </w:rPr>
            </w:pPr>
            <w:bookmarkStart w:id="0" w:name="_GoBack"/>
            <w:bookmarkEnd w:id="0"/>
          </w:p>
        </w:tc>
      </w:tr>
    </w:tbl>
    <w:p w:rsidR="00B0495E" w:rsidRPr="00EA7A96" w:rsidRDefault="00B0495E">
      <w:pPr>
        <w:rPr>
          <w:rFonts w:ascii="Arial" w:hAnsi="Arial" w:cs="Arial"/>
          <w:b/>
          <w:color w:val="000000" w:themeColor="text1"/>
          <w:sz w:val="24"/>
          <w:szCs w:val="24"/>
        </w:rPr>
      </w:pPr>
    </w:p>
    <w:p w:rsidR="009479C2" w:rsidRPr="00EA7A96" w:rsidRDefault="009C20C5" w:rsidP="00314D84">
      <w:pPr>
        <w:jc w:val="both"/>
        <w:rPr>
          <w:rFonts w:ascii="Arial" w:hAnsi="Arial" w:cs="Arial"/>
          <w:b/>
          <w:color w:val="000000" w:themeColor="text1"/>
          <w:sz w:val="24"/>
          <w:szCs w:val="24"/>
        </w:rPr>
      </w:pPr>
      <w:r w:rsidRPr="00EA7A96">
        <w:rPr>
          <w:rFonts w:ascii="Arial" w:hAnsi="Arial" w:cs="Arial"/>
          <w:b/>
          <w:color w:val="000000" w:themeColor="text1"/>
          <w:sz w:val="24"/>
          <w:szCs w:val="24"/>
        </w:rPr>
        <w:t>Propósito:</w:t>
      </w:r>
    </w:p>
    <w:p w:rsidR="009C20C5" w:rsidRDefault="009C20C5" w:rsidP="00314D84">
      <w:pPr>
        <w:jc w:val="both"/>
        <w:rPr>
          <w:rFonts w:ascii="Arial" w:hAnsi="Arial" w:cs="Arial"/>
          <w:color w:val="000000" w:themeColor="text1"/>
          <w:sz w:val="24"/>
          <w:szCs w:val="24"/>
        </w:rPr>
      </w:pPr>
      <w:r w:rsidRPr="00EA7A96">
        <w:rPr>
          <w:rFonts w:ascii="Arial" w:hAnsi="Arial" w:cs="Arial"/>
          <w:color w:val="000000" w:themeColor="text1"/>
          <w:sz w:val="24"/>
          <w:szCs w:val="24"/>
        </w:rPr>
        <w:t xml:space="preserve">Reconocer </w:t>
      </w:r>
      <w:r w:rsidR="00EA7A96">
        <w:rPr>
          <w:rFonts w:ascii="Arial" w:hAnsi="Arial" w:cs="Arial"/>
          <w:color w:val="000000" w:themeColor="text1"/>
          <w:sz w:val="24"/>
          <w:szCs w:val="24"/>
        </w:rPr>
        <w:t xml:space="preserve">el concepto de Estado </w:t>
      </w:r>
      <w:r w:rsidRPr="00EA7A96">
        <w:rPr>
          <w:rFonts w:ascii="Arial" w:hAnsi="Arial" w:cs="Arial"/>
          <w:color w:val="000000" w:themeColor="text1"/>
          <w:sz w:val="24"/>
          <w:szCs w:val="24"/>
        </w:rPr>
        <w:t>de derecho.</w:t>
      </w:r>
    </w:p>
    <w:p w:rsidR="00B0509B" w:rsidRDefault="00B0509B" w:rsidP="00314D84">
      <w:pPr>
        <w:jc w:val="both"/>
        <w:rPr>
          <w:rFonts w:ascii="Arial" w:hAnsi="Arial" w:cs="Arial"/>
          <w:color w:val="000000" w:themeColor="text1"/>
          <w:sz w:val="24"/>
          <w:szCs w:val="24"/>
        </w:rPr>
      </w:pPr>
    </w:p>
    <w:p w:rsidR="00B0509B" w:rsidRPr="00B0509B" w:rsidRDefault="00B0509B" w:rsidP="00314D84">
      <w:pPr>
        <w:jc w:val="both"/>
        <w:rPr>
          <w:rFonts w:ascii="Arial" w:hAnsi="Arial" w:cs="Arial"/>
          <w:b/>
          <w:color w:val="000000" w:themeColor="text1"/>
          <w:sz w:val="24"/>
          <w:szCs w:val="24"/>
        </w:rPr>
      </w:pPr>
      <w:r w:rsidRPr="00B0509B">
        <w:rPr>
          <w:rFonts w:ascii="Arial" w:hAnsi="Arial" w:cs="Arial"/>
          <w:b/>
          <w:color w:val="000000" w:themeColor="text1"/>
          <w:sz w:val="24"/>
          <w:szCs w:val="24"/>
        </w:rPr>
        <w:t>Orientaciones:</w:t>
      </w:r>
    </w:p>
    <w:p w:rsidR="00B0509B" w:rsidRDefault="00B0509B" w:rsidP="00B0509B">
      <w:pPr>
        <w:jc w:val="both"/>
        <w:rPr>
          <w:rStyle w:val="Hipervnculo"/>
          <w:rFonts w:ascii="Arial" w:hAnsi="Arial" w:cs="Arial"/>
          <w:color w:val="000000" w:themeColor="text1"/>
          <w:sz w:val="24"/>
          <w:szCs w:val="24"/>
        </w:rPr>
      </w:pPr>
      <w:r>
        <w:rPr>
          <w:rFonts w:ascii="Arial" w:hAnsi="Arial" w:cs="Arial"/>
          <w:color w:val="000000" w:themeColor="text1"/>
          <w:sz w:val="24"/>
          <w:szCs w:val="24"/>
        </w:rPr>
        <w:t xml:space="preserve">Las siguientes preguntas son orientadoras. NO SON UNA ACTIVIDAD ENTREGABLE. </w:t>
      </w:r>
      <w:r>
        <w:rPr>
          <w:rFonts w:ascii="Arial" w:hAnsi="Arial" w:cs="Arial"/>
          <w:color w:val="000000" w:themeColor="text1"/>
          <w:sz w:val="24"/>
          <w:szCs w:val="24"/>
          <w:highlight w:val="yellow"/>
        </w:rPr>
        <w:t>Con ellas, se pretende estudiar y preparar el tema, para luego presentar un examen virtual</w:t>
      </w:r>
    </w:p>
    <w:p w:rsidR="00B0509B" w:rsidRPr="00EA7A96" w:rsidRDefault="00B0509B" w:rsidP="00314D84">
      <w:pPr>
        <w:jc w:val="both"/>
        <w:rPr>
          <w:rFonts w:ascii="Arial" w:hAnsi="Arial" w:cs="Arial"/>
          <w:color w:val="000000" w:themeColor="text1"/>
          <w:sz w:val="24"/>
          <w:szCs w:val="24"/>
        </w:rPr>
      </w:pPr>
    </w:p>
    <w:tbl>
      <w:tblPr>
        <w:tblStyle w:val="Tablaconcuadrcula"/>
        <w:tblW w:w="9351" w:type="dxa"/>
        <w:tblLook w:val="04A0" w:firstRow="1" w:lastRow="0" w:firstColumn="1" w:lastColumn="0" w:noHBand="0" w:noVBand="1"/>
      </w:tblPr>
      <w:tblGrid>
        <w:gridCol w:w="9351"/>
      </w:tblGrid>
      <w:tr w:rsidR="00357DB1" w:rsidRPr="00EA7A96" w:rsidTr="00094823">
        <w:tc>
          <w:tcPr>
            <w:tcW w:w="9351" w:type="dxa"/>
          </w:tcPr>
          <w:p w:rsidR="009479C2" w:rsidRPr="00EA7A96" w:rsidRDefault="009479C2" w:rsidP="00B54F98">
            <w:pPr>
              <w:jc w:val="center"/>
              <w:rPr>
                <w:rFonts w:ascii="Arial" w:hAnsi="Arial" w:cs="Arial"/>
                <w:b/>
                <w:color w:val="000000" w:themeColor="text1"/>
                <w:sz w:val="24"/>
                <w:szCs w:val="24"/>
              </w:rPr>
            </w:pPr>
            <w:r w:rsidRPr="00EA7A96">
              <w:rPr>
                <w:rFonts w:ascii="Arial" w:hAnsi="Arial" w:cs="Arial"/>
                <w:b/>
                <w:color w:val="000000" w:themeColor="text1"/>
                <w:sz w:val="24"/>
                <w:szCs w:val="24"/>
                <w:highlight w:val="yellow"/>
              </w:rPr>
              <w:t>Actividad No 1</w:t>
            </w:r>
          </w:p>
          <w:p w:rsidR="009C20C5" w:rsidRPr="00EA7A96" w:rsidRDefault="009C20C5" w:rsidP="00B54F98">
            <w:pPr>
              <w:jc w:val="center"/>
              <w:rPr>
                <w:rFonts w:ascii="Arial" w:hAnsi="Arial" w:cs="Arial"/>
                <w:b/>
                <w:color w:val="000000" w:themeColor="text1"/>
                <w:sz w:val="24"/>
                <w:szCs w:val="24"/>
              </w:rPr>
            </w:pPr>
          </w:p>
          <w:p w:rsidR="009C20C5" w:rsidRPr="00EA7A96" w:rsidRDefault="009C20C5" w:rsidP="009C20C5">
            <w:pPr>
              <w:pStyle w:val="Prrafodelista"/>
              <w:numPr>
                <w:ilvl w:val="0"/>
                <w:numId w:val="13"/>
              </w:numPr>
              <w:rPr>
                <w:rFonts w:ascii="Arial" w:hAnsi="Arial" w:cs="Arial"/>
                <w:b/>
                <w:color w:val="000000" w:themeColor="text1"/>
                <w:sz w:val="24"/>
                <w:szCs w:val="24"/>
              </w:rPr>
            </w:pPr>
            <w:r w:rsidRPr="00EA7A96">
              <w:rPr>
                <w:rFonts w:ascii="Arial" w:hAnsi="Arial" w:cs="Arial"/>
                <w:b/>
                <w:color w:val="000000" w:themeColor="text1"/>
                <w:sz w:val="24"/>
                <w:szCs w:val="24"/>
              </w:rPr>
              <w:t>Lea el siguiente texto</w:t>
            </w:r>
          </w:p>
          <w:p w:rsidR="00B54F98" w:rsidRPr="00EA7A96" w:rsidRDefault="00B54F98">
            <w:pPr>
              <w:rPr>
                <w:rFonts w:ascii="Arial" w:hAnsi="Arial" w:cs="Arial"/>
                <w:color w:val="000000" w:themeColor="text1"/>
                <w:sz w:val="24"/>
                <w:szCs w:val="24"/>
              </w:rPr>
            </w:pPr>
          </w:p>
          <w:p w:rsidR="009C20C5" w:rsidRPr="00EA7A96" w:rsidRDefault="00B85345" w:rsidP="009C20C5">
            <w:pPr>
              <w:pStyle w:val="Sinespaciado"/>
              <w:jc w:val="center"/>
              <w:rPr>
                <w:rFonts w:ascii="Arial" w:hAnsi="Arial" w:cs="Arial"/>
                <w:color w:val="000000" w:themeColor="text1"/>
                <w:sz w:val="24"/>
                <w:szCs w:val="24"/>
              </w:rPr>
            </w:pPr>
            <w:hyperlink r:id="rId5" w:tooltip="Definición de Estado de derecho" w:history="1">
              <w:r w:rsidR="009C20C5" w:rsidRPr="00EA7A96">
                <w:rPr>
                  <w:rStyle w:val="Textoennegrita"/>
                  <w:rFonts w:ascii="Arial" w:hAnsi="Arial" w:cs="Arial"/>
                  <w:caps/>
                  <w:color w:val="000000" w:themeColor="text1"/>
                  <w:spacing w:val="24"/>
                  <w:sz w:val="24"/>
                  <w:szCs w:val="24"/>
                  <w:bdr w:val="single" w:sz="6" w:space="4" w:color="auto" w:frame="1"/>
                </w:rPr>
                <w:t>ESTADO DE DERECHO</w:t>
              </w:r>
            </w:hyperlink>
          </w:p>
          <w:p w:rsidR="009C20C5" w:rsidRPr="00EA7A96" w:rsidRDefault="009C20C5" w:rsidP="009C20C5">
            <w:pPr>
              <w:pStyle w:val="Sinespaciado"/>
              <w:jc w:val="center"/>
              <w:rPr>
                <w:rFonts w:ascii="Arial" w:hAnsi="Arial" w:cs="Arial"/>
                <w:color w:val="000000" w:themeColor="text1"/>
                <w:sz w:val="24"/>
                <w:szCs w:val="24"/>
              </w:rPr>
            </w:pPr>
          </w:p>
          <w:p w:rsidR="009C20C5" w:rsidRPr="00EA7A96" w:rsidRDefault="009C20C5" w:rsidP="009C20C5">
            <w:pPr>
              <w:pStyle w:val="Sinespaciado"/>
              <w:jc w:val="both"/>
              <w:rPr>
                <w:rFonts w:ascii="Arial" w:hAnsi="Arial" w:cs="Arial"/>
                <w:color w:val="000000" w:themeColor="text1"/>
                <w:sz w:val="24"/>
                <w:szCs w:val="24"/>
              </w:rPr>
            </w:pPr>
            <w:r w:rsidRPr="00EA7A96">
              <w:rPr>
                <w:rFonts w:ascii="Arial" w:hAnsi="Arial" w:cs="Arial"/>
                <w:color w:val="000000" w:themeColor="text1"/>
                <w:sz w:val="24"/>
                <w:szCs w:val="24"/>
              </w:rPr>
              <w:t>El </w:t>
            </w:r>
            <w:r w:rsidRPr="00EA7A96">
              <w:rPr>
                <w:rStyle w:val="Textoennegrita"/>
                <w:rFonts w:ascii="Arial" w:hAnsi="Arial" w:cs="Arial"/>
                <w:b w:val="0"/>
                <w:color w:val="000000" w:themeColor="text1"/>
                <w:sz w:val="24"/>
                <w:szCs w:val="24"/>
                <w:bdr w:val="none" w:sz="0" w:space="0" w:color="auto" w:frame="1"/>
              </w:rPr>
              <w:t xml:space="preserve">Estado de derecho es la forma de organización social, surgida luego de la revolución </w:t>
            </w:r>
            <w:r w:rsidR="00EA7A96" w:rsidRPr="00EA7A96">
              <w:rPr>
                <w:rStyle w:val="Textoennegrita"/>
                <w:rFonts w:ascii="Arial" w:hAnsi="Arial" w:cs="Arial"/>
                <w:b w:val="0"/>
                <w:color w:val="000000" w:themeColor="text1"/>
                <w:sz w:val="24"/>
                <w:szCs w:val="24"/>
                <w:bdr w:val="none" w:sz="0" w:space="0" w:color="auto" w:frame="1"/>
              </w:rPr>
              <w:t>francesa</w:t>
            </w:r>
            <w:r w:rsidRPr="00EA7A96">
              <w:rPr>
                <w:rStyle w:val="Textoennegrita"/>
                <w:rFonts w:ascii="Arial" w:hAnsi="Arial" w:cs="Arial"/>
                <w:color w:val="000000" w:themeColor="text1"/>
                <w:sz w:val="24"/>
                <w:szCs w:val="24"/>
                <w:bdr w:val="none" w:sz="0" w:space="0" w:color="auto" w:frame="1"/>
              </w:rPr>
              <w:t xml:space="preserve">. </w:t>
            </w:r>
            <w:r w:rsidRPr="00EA7A96">
              <w:rPr>
                <w:rStyle w:val="Textoennegrita"/>
                <w:rFonts w:ascii="Arial" w:hAnsi="Arial" w:cs="Arial"/>
                <w:b w:val="0"/>
                <w:color w:val="000000" w:themeColor="text1"/>
                <w:sz w:val="24"/>
                <w:szCs w:val="24"/>
                <w:bdr w:val="none" w:sz="0" w:space="0" w:color="auto" w:frame="1"/>
              </w:rPr>
              <w:t>E</w:t>
            </w:r>
            <w:r w:rsidRPr="00EA7A96">
              <w:rPr>
                <w:rFonts w:ascii="Arial" w:hAnsi="Arial" w:cs="Arial"/>
                <w:color w:val="000000" w:themeColor="text1"/>
                <w:sz w:val="24"/>
                <w:szCs w:val="24"/>
              </w:rPr>
              <w:t xml:space="preserve">stá formado por dos </w:t>
            </w:r>
            <w:r w:rsidR="00EA7A96" w:rsidRPr="00EA7A96">
              <w:rPr>
                <w:rFonts w:ascii="Arial" w:hAnsi="Arial" w:cs="Arial"/>
                <w:color w:val="000000" w:themeColor="text1"/>
                <w:sz w:val="24"/>
                <w:szCs w:val="24"/>
              </w:rPr>
              <w:t>componentes: el</w:t>
            </w:r>
            <w:r w:rsidRPr="00EA7A96">
              <w:rPr>
                <w:rFonts w:ascii="Arial" w:hAnsi="Arial" w:cs="Arial"/>
                <w:color w:val="000000" w:themeColor="text1"/>
                <w:sz w:val="24"/>
                <w:szCs w:val="24"/>
              </w:rPr>
              <w:t> </w:t>
            </w:r>
            <w:hyperlink r:id="rId6" w:history="1">
              <w:r w:rsidRPr="00EA7A96">
                <w:rPr>
                  <w:rStyle w:val="Textoennegrita"/>
                  <w:rFonts w:ascii="Arial" w:hAnsi="Arial" w:cs="Arial"/>
                  <w:color w:val="000000" w:themeColor="text1"/>
                  <w:sz w:val="24"/>
                  <w:szCs w:val="24"/>
                  <w:u w:val="single"/>
                  <w:bdr w:val="none" w:sz="0" w:space="0" w:color="auto" w:frame="1"/>
                </w:rPr>
                <w:t>Estado</w:t>
              </w:r>
            </w:hyperlink>
            <w:r w:rsidRPr="00EA7A96">
              <w:rPr>
                <w:rFonts w:ascii="Arial" w:hAnsi="Arial" w:cs="Arial"/>
                <w:color w:val="000000" w:themeColor="text1"/>
                <w:sz w:val="24"/>
                <w:szCs w:val="24"/>
              </w:rPr>
              <w:t> (como forma de organización política) y el </w:t>
            </w:r>
            <w:hyperlink r:id="rId7" w:history="1">
              <w:r w:rsidRPr="00EA7A96">
                <w:rPr>
                  <w:rStyle w:val="Textoennegrita"/>
                  <w:rFonts w:ascii="Arial" w:hAnsi="Arial" w:cs="Arial"/>
                  <w:color w:val="000000" w:themeColor="text1"/>
                  <w:sz w:val="24"/>
                  <w:szCs w:val="24"/>
                  <w:u w:val="single"/>
                  <w:bdr w:val="none" w:sz="0" w:space="0" w:color="auto" w:frame="1"/>
                </w:rPr>
                <w:t>derecho</w:t>
              </w:r>
            </w:hyperlink>
            <w:r w:rsidRPr="00EA7A96">
              <w:rPr>
                <w:rFonts w:ascii="Arial" w:hAnsi="Arial" w:cs="Arial"/>
                <w:color w:val="000000" w:themeColor="text1"/>
                <w:sz w:val="24"/>
                <w:szCs w:val="24"/>
              </w:rPr>
              <w:t> (como conjunto de las normas que rigen el funcionamiento de una </w:t>
            </w:r>
            <w:hyperlink r:id="rId8" w:history="1">
              <w:r w:rsidRPr="00EA7A96">
                <w:rPr>
                  <w:rStyle w:val="Textoennegrita"/>
                  <w:rFonts w:ascii="Arial" w:hAnsi="Arial" w:cs="Arial"/>
                  <w:color w:val="000000" w:themeColor="text1"/>
                  <w:sz w:val="24"/>
                  <w:szCs w:val="24"/>
                  <w:u w:val="single"/>
                  <w:bdr w:val="none" w:sz="0" w:space="0" w:color="auto" w:frame="1"/>
                </w:rPr>
                <w:t>sociedad</w:t>
              </w:r>
            </w:hyperlink>
            <w:r w:rsidRPr="00EA7A96">
              <w:rPr>
                <w:rFonts w:ascii="Arial" w:hAnsi="Arial" w:cs="Arial"/>
                <w:color w:val="000000" w:themeColor="text1"/>
                <w:sz w:val="24"/>
                <w:szCs w:val="24"/>
              </w:rPr>
              <w:t xml:space="preserve"> y que se redactan con el propósito de que todos los ciudadanos estén sometidas a ellas por igual). </w:t>
            </w:r>
            <w:r w:rsidRPr="00EA7A96">
              <w:rPr>
                <w:rFonts w:ascii="Arial" w:hAnsi="Arial" w:cs="Arial"/>
                <w:sz w:val="24"/>
                <w:szCs w:val="24"/>
              </w:rPr>
              <w:t>En estos casos, por lo tanto, el poder del Estado se encuentra limitado por el derecho.</w:t>
            </w:r>
          </w:p>
          <w:p w:rsidR="009C20C5" w:rsidRPr="00EA7A96" w:rsidRDefault="009C20C5" w:rsidP="009C20C5">
            <w:pPr>
              <w:pStyle w:val="Sinespaciado"/>
              <w:jc w:val="both"/>
              <w:rPr>
                <w:rFonts w:ascii="Arial" w:hAnsi="Arial" w:cs="Arial"/>
                <w:color w:val="000000" w:themeColor="text1"/>
                <w:sz w:val="24"/>
                <w:szCs w:val="24"/>
              </w:rPr>
            </w:pPr>
          </w:p>
          <w:p w:rsidR="009C20C5" w:rsidRPr="00EA7A96" w:rsidRDefault="009C20C5" w:rsidP="009C20C5">
            <w:pPr>
              <w:pStyle w:val="Sinespaciado"/>
              <w:jc w:val="both"/>
              <w:rPr>
                <w:rFonts w:ascii="Arial" w:hAnsi="Arial" w:cs="Arial"/>
                <w:color w:val="000000" w:themeColor="text1"/>
                <w:sz w:val="24"/>
                <w:szCs w:val="24"/>
              </w:rPr>
            </w:pPr>
            <w:r w:rsidRPr="00EA7A96">
              <w:rPr>
                <w:rFonts w:ascii="Arial" w:hAnsi="Arial" w:cs="Arial"/>
                <w:color w:val="000000" w:themeColor="text1"/>
                <w:sz w:val="24"/>
                <w:szCs w:val="24"/>
              </w:rPr>
              <w:t>El Estado de derecho surge por oposición al </w:t>
            </w:r>
            <w:r w:rsidRPr="00EA7A96">
              <w:rPr>
                <w:rStyle w:val="Textoennegrita"/>
                <w:rFonts w:ascii="Arial" w:hAnsi="Arial" w:cs="Arial"/>
                <w:color w:val="000000" w:themeColor="text1"/>
                <w:sz w:val="24"/>
                <w:szCs w:val="24"/>
                <w:bdr w:val="none" w:sz="0" w:space="0" w:color="auto" w:frame="1"/>
              </w:rPr>
              <w:t>Estado absolutista</w:t>
            </w:r>
            <w:r w:rsidRPr="00EA7A96">
              <w:rPr>
                <w:rFonts w:ascii="Arial" w:hAnsi="Arial" w:cs="Arial"/>
                <w:color w:val="000000" w:themeColor="text1"/>
                <w:sz w:val="24"/>
                <w:szCs w:val="24"/>
              </w:rPr>
              <w:t>, donde el rey se encontraba por encima de todos los ciudadanos y podía ordenar y mandar sin ningún otro </w:t>
            </w:r>
            <w:hyperlink r:id="rId9" w:history="1">
              <w:r w:rsidRPr="00EA7A96">
                <w:rPr>
                  <w:rStyle w:val="Textoennegrita"/>
                  <w:rFonts w:ascii="Arial" w:hAnsi="Arial" w:cs="Arial"/>
                  <w:color w:val="000000" w:themeColor="text1"/>
                  <w:sz w:val="24"/>
                  <w:szCs w:val="24"/>
                  <w:u w:val="single"/>
                  <w:bdr w:val="none" w:sz="0" w:space="0" w:color="auto" w:frame="1"/>
                </w:rPr>
                <w:t>poder</w:t>
              </w:r>
            </w:hyperlink>
            <w:r w:rsidRPr="00EA7A96">
              <w:rPr>
                <w:rFonts w:ascii="Arial" w:hAnsi="Arial" w:cs="Arial"/>
                <w:color w:val="000000" w:themeColor="text1"/>
                <w:sz w:val="24"/>
                <w:szCs w:val="24"/>
              </w:rPr>
              <w:t> que le hiciera contrapeso. El Estado de derecho, en cambio, supone que el poder surge del pueblo, quien elige a sus representantes para el </w:t>
            </w:r>
            <w:hyperlink r:id="rId10" w:history="1">
              <w:r w:rsidRPr="00EA7A96">
                <w:rPr>
                  <w:rStyle w:val="Textoennegrita"/>
                  <w:rFonts w:ascii="Arial" w:hAnsi="Arial" w:cs="Arial"/>
                  <w:color w:val="000000" w:themeColor="text1"/>
                  <w:sz w:val="24"/>
                  <w:szCs w:val="24"/>
                  <w:u w:val="single"/>
                  <w:bdr w:val="none" w:sz="0" w:space="0" w:color="auto" w:frame="1"/>
                </w:rPr>
                <w:t>gobierno</w:t>
              </w:r>
            </w:hyperlink>
            <w:r w:rsidRPr="00EA7A96">
              <w:rPr>
                <w:rFonts w:ascii="Arial" w:hAnsi="Arial" w:cs="Arial"/>
                <w:color w:val="000000" w:themeColor="text1"/>
                <w:sz w:val="24"/>
                <w:szCs w:val="24"/>
              </w:rPr>
              <w:t xml:space="preserve">. Este principio del Estado, se encuentra descrito en nuestra Constitución política en el artículo 3, mismo que dispone que, </w:t>
            </w:r>
          </w:p>
          <w:p w:rsidR="009C20C5" w:rsidRPr="00EA7A96" w:rsidRDefault="009C20C5" w:rsidP="009C20C5">
            <w:pPr>
              <w:pStyle w:val="Sinespaciado"/>
              <w:jc w:val="both"/>
              <w:rPr>
                <w:rFonts w:ascii="Arial" w:hAnsi="Arial" w:cs="Arial"/>
                <w:color w:val="000000" w:themeColor="text1"/>
                <w:sz w:val="24"/>
                <w:szCs w:val="24"/>
              </w:rPr>
            </w:pPr>
          </w:p>
          <w:p w:rsidR="009C20C5" w:rsidRPr="00EA7A96" w:rsidRDefault="009C20C5" w:rsidP="009C20C5">
            <w:pPr>
              <w:pStyle w:val="Sinespaciado"/>
              <w:ind w:left="708"/>
              <w:jc w:val="both"/>
              <w:rPr>
                <w:rFonts w:ascii="Arial" w:hAnsi="Arial" w:cs="Arial"/>
                <w:color w:val="000000" w:themeColor="text1"/>
                <w:sz w:val="24"/>
                <w:szCs w:val="24"/>
              </w:rPr>
            </w:pPr>
            <w:r w:rsidRPr="00EA7A96">
              <w:rPr>
                <w:rFonts w:ascii="Arial" w:hAnsi="Arial" w:cs="Arial"/>
                <w:color w:val="4B4949"/>
                <w:sz w:val="24"/>
                <w:szCs w:val="24"/>
              </w:rPr>
              <w:lastRenderedPageBreak/>
              <w:t>Artículo 3: La soberanía reside exclusivamente en el pueblo, del cual emana el poder público. El pueblo la ejerce en forma directa o por medio de sus representantes, en los términos que la Constitución establece.</w:t>
            </w:r>
          </w:p>
          <w:p w:rsidR="009C20C5" w:rsidRPr="00EA7A96" w:rsidRDefault="009C20C5" w:rsidP="009C20C5">
            <w:pPr>
              <w:pStyle w:val="Sinespaciado"/>
              <w:jc w:val="both"/>
              <w:rPr>
                <w:rFonts w:ascii="Arial" w:hAnsi="Arial" w:cs="Arial"/>
                <w:color w:val="000000" w:themeColor="text1"/>
                <w:sz w:val="24"/>
                <w:szCs w:val="24"/>
              </w:rPr>
            </w:pPr>
          </w:p>
          <w:p w:rsidR="009C20C5" w:rsidRPr="00EA7A96" w:rsidRDefault="009C20C5" w:rsidP="009C20C5">
            <w:pPr>
              <w:pStyle w:val="Sinespaciado"/>
              <w:jc w:val="both"/>
              <w:rPr>
                <w:rFonts w:ascii="Arial" w:hAnsi="Arial" w:cs="Arial"/>
                <w:color w:val="000000" w:themeColor="text1"/>
                <w:sz w:val="24"/>
                <w:szCs w:val="24"/>
              </w:rPr>
            </w:pPr>
            <w:r w:rsidRPr="00EA7A96">
              <w:rPr>
                <w:rFonts w:ascii="Arial" w:hAnsi="Arial" w:cs="Arial"/>
                <w:color w:val="000000" w:themeColor="text1"/>
                <w:sz w:val="24"/>
                <w:szCs w:val="24"/>
              </w:rPr>
              <w:t>Con el desarrollo del Estado de derecho, aparece la división de poderes (el </w:t>
            </w:r>
            <w:r w:rsidRPr="00EA7A96">
              <w:rPr>
                <w:rStyle w:val="Textoennegrita"/>
                <w:rFonts w:ascii="Arial" w:hAnsi="Arial" w:cs="Arial"/>
                <w:color w:val="000000" w:themeColor="text1"/>
                <w:sz w:val="24"/>
                <w:szCs w:val="24"/>
                <w:bdr w:val="none" w:sz="0" w:space="0" w:color="auto" w:frame="1"/>
              </w:rPr>
              <w:t>Poder Legislativo</w:t>
            </w:r>
            <w:r w:rsidRPr="00EA7A96">
              <w:rPr>
                <w:rFonts w:ascii="Arial" w:hAnsi="Arial" w:cs="Arial"/>
                <w:color w:val="000000" w:themeColor="text1"/>
                <w:sz w:val="24"/>
                <w:szCs w:val="24"/>
              </w:rPr>
              <w:t>, el </w:t>
            </w:r>
            <w:r w:rsidRPr="00EA7A96">
              <w:rPr>
                <w:rStyle w:val="Textoennegrita"/>
                <w:rFonts w:ascii="Arial" w:hAnsi="Arial" w:cs="Arial"/>
                <w:color w:val="000000" w:themeColor="text1"/>
                <w:sz w:val="24"/>
                <w:szCs w:val="24"/>
                <w:bdr w:val="none" w:sz="0" w:space="0" w:color="auto" w:frame="1"/>
              </w:rPr>
              <w:t>Poder Judicial</w:t>
            </w:r>
            <w:r w:rsidRPr="00EA7A96">
              <w:rPr>
                <w:rFonts w:ascii="Arial" w:hAnsi="Arial" w:cs="Arial"/>
                <w:color w:val="000000" w:themeColor="text1"/>
                <w:sz w:val="24"/>
                <w:szCs w:val="24"/>
              </w:rPr>
              <w:t> y el </w:t>
            </w:r>
            <w:r w:rsidRPr="00EA7A96">
              <w:rPr>
                <w:rStyle w:val="Textoennegrita"/>
                <w:rFonts w:ascii="Arial" w:hAnsi="Arial" w:cs="Arial"/>
                <w:color w:val="000000" w:themeColor="text1"/>
                <w:sz w:val="24"/>
                <w:szCs w:val="24"/>
                <w:bdr w:val="none" w:sz="0" w:space="0" w:color="auto" w:frame="1"/>
              </w:rPr>
              <w:t>Poder Ejecutivo</w:t>
            </w:r>
            <w:r w:rsidRPr="00EA7A96">
              <w:rPr>
                <w:rFonts w:ascii="Arial" w:hAnsi="Arial" w:cs="Arial"/>
                <w:color w:val="000000" w:themeColor="text1"/>
                <w:sz w:val="24"/>
                <w:szCs w:val="24"/>
              </w:rPr>
              <w:t>, tres instancias que, en el Estado absolutista, se reunían en la figura del rey). De esta forma, los </w:t>
            </w:r>
            <w:r w:rsidRPr="00EA7A96">
              <w:rPr>
                <w:rStyle w:val="Textoennegrita"/>
                <w:rFonts w:ascii="Arial" w:hAnsi="Arial" w:cs="Arial"/>
                <w:color w:val="000000" w:themeColor="text1"/>
                <w:sz w:val="24"/>
                <w:szCs w:val="24"/>
                <w:bdr w:val="none" w:sz="0" w:space="0" w:color="auto" w:frame="1"/>
              </w:rPr>
              <w:t xml:space="preserve">tribunales </w:t>
            </w:r>
            <w:r w:rsidR="00EA7A96" w:rsidRPr="00EA7A96">
              <w:rPr>
                <w:rStyle w:val="Textoennegrita"/>
                <w:rFonts w:ascii="Arial" w:hAnsi="Arial" w:cs="Arial"/>
                <w:color w:val="000000" w:themeColor="text1"/>
                <w:sz w:val="24"/>
                <w:szCs w:val="24"/>
                <w:bdr w:val="none" w:sz="0" w:space="0" w:color="auto" w:frame="1"/>
              </w:rPr>
              <w:t>(es</w:t>
            </w:r>
            <w:r w:rsidRPr="00EA7A96">
              <w:rPr>
                <w:rStyle w:val="Textoennegrita"/>
                <w:rFonts w:ascii="Arial" w:hAnsi="Arial" w:cs="Arial"/>
                <w:color w:val="000000" w:themeColor="text1"/>
                <w:sz w:val="24"/>
                <w:szCs w:val="24"/>
                <w:bdr w:val="none" w:sz="0" w:space="0" w:color="auto" w:frame="1"/>
              </w:rPr>
              <w:t xml:space="preserve"> decir, la rama judicial o los jueces)</w:t>
            </w:r>
            <w:r w:rsidRPr="00EA7A96">
              <w:rPr>
                <w:rFonts w:ascii="Arial" w:hAnsi="Arial" w:cs="Arial"/>
                <w:color w:val="000000" w:themeColor="text1"/>
                <w:sz w:val="24"/>
                <w:szCs w:val="24"/>
              </w:rPr>
              <w:t> se vuelven autónomos respecto al soberano y aparece el </w:t>
            </w:r>
            <w:r w:rsidRPr="00EA7A96">
              <w:rPr>
                <w:rStyle w:val="Textoennegrita"/>
                <w:rFonts w:ascii="Arial" w:hAnsi="Arial" w:cs="Arial"/>
                <w:color w:val="000000" w:themeColor="text1"/>
                <w:sz w:val="24"/>
                <w:szCs w:val="24"/>
                <w:bdr w:val="none" w:sz="0" w:space="0" w:color="auto" w:frame="1"/>
              </w:rPr>
              <w:t>parlamento</w:t>
            </w:r>
            <w:r w:rsidRPr="00EA7A96">
              <w:rPr>
                <w:rFonts w:ascii="Arial" w:hAnsi="Arial" w:cs="Arial"/>
                <w:color w:val="000000" w:themeColor="text1"/>
                <w:sz w:val="24"/>
                <w:szCs w:val="24"/>
              </w:rPr>
              <w:t> para contrarrestar el poder del gobernante.</w:t>
            </w:r>
          </w:p>
          <w:p w:rsidR="009C20C5" w:rsidRPr="00EA7A96" w:rsidRDefault="009C20C5" w:rsidP="009C20C5">
            <w:pPr>
              <w:pStyle w:val="Sinespaciado"/>
              <w:jc w:val="both"/>
              <w:rPr>
                <w:rFonts w:ascii="Arial" w:hAnsi="Arial" w:cs="Arial"/>
                <w:color w:val="000000" w:themeColor="text1"/>
                <w:sz w:val="24"/>
                <w:szCs w:val="24"/>
              </w:rPr>
            </w:pPr>
          </w:p>
          <w:p w:rsidR="009C20C5" w:rsidRPr="00EA7A96" w:rsidRDefault="009C20C5" w:rsidP="009C20C5">
            <w:pPr>
              <w:pStyle w:val="Sinespaciado"/>
              <w:jc w:val="both"/>
              <w:rPr>
                <w:rFonts w:ascii="Arial" w:hAnsi="Arial" w:cs="Arial"/>
                <w:color w:val="000000" w:themeColor="text1"/>
                <w:sz w:val="24"/>
                <w:szCs w:val="24"/>
              </w:rPr>
            </w:pPr>
            <w:r w:rsidRPr="00EA7A96">
              <w:rPr>
                <w:rFonts w:ascii="Arial" w:hAnsi="Arial" w:cs="Arial"/>
                <w:color w:val="000000" w:themeColor="text1"/>
                <w:sz w:val="24"/>
                <w:szCs w:val="24"/>
              </w:rPr>
              <w:t>La noción de </w:t>
            </w:r>
            <w:hyperlink r:id="rId11" w:history="1">
              <w:r w:rsidRPr="00EA7A96">
                <w:rPr>
                  <w:rStyle w:val="Textoennegrita"/>
                  <w:rFonts w:ascii="Arial" w:hAnsi="Arial" w:cs="Arial"/>
                  <w:color w:val="000000" w:themeColor="text1"/>
                  <w:sz w:val="24"/>
                  <w:szCs w:val="24"/>
                  <w:u w:val="single"/>
                  <w:bdr w:val="none" w:sz="0" w:space="0" w:color="auto" w:frame="1"/>
                </w:rPr>
                <w:t>democracia</w:t>
              </w:r>
            </w:hyperlink>
            <w:r w:rsidRPr="00EA7A96">
              <w:rPr>
                <w:rFonts w:ascii="Arial" w:hAnsi="Arial" w:cs="Arial"/>
                <w:color w:val="000000" w:themeColor="text1"/>
                <w:sz w:val="24"/>
                <w:szCs w:val="24"/>
              </w:rPr>
              <w:t xml:space="preserve"> es otro concepto relacionado con el Estado de derecho, ya que supone que el pueblo tiene el poder y lo ejerce mediante las elecciones, cuando elige a sus representantes. Esta idea de Estado de Derecho, fue alimentada por la teoría Roussoniana de la voluntad popular, </w:t>
            </w:r>
            <w:r w:rsidR="00492DFB" w:rsidRPr="00EA7A96">
              <w:rPr>
                <w:rFonts w:ascii="Arial" w:hAnsi="Arial" w:cs="Arial"/>
                <w:color w:val="000000" w:themeColor="text1"/>
                <w:sz w:val="24"/>
                <w:szCs w:val="24"/>
              </w:rPr>
              <w:t>ya que,</w:t>
            </w:r>
            <w:r w:rsidRPr="00EA7A96">
              <w:rPr>
                <w:rFonts w:ascii="Arial" w:hAnsi="Arial" w:cs="Arial"/>
                <w:color w:val="000000" w:themeColor="text1"/>
                <w:sz w:val="24"/>
                <w:szCs w:val="24"/>
              </w:rPr>
              <w:t xml:space="preserve"> a través de ellas, se entendió la importancia de garantizarle al ciudadano los derechos relativos a la libertad, la igualdad y la dignidad humana con el propósito de que participara activamente en el ejercicio de la soberanía. Así mismo, entre los derechos mencionados, se consideró que el Estado para garantizar la vida de sus ciudadanos, tendría que dedicarse a brindar seguridad y orden.</w:t>
            </w:r>
            <w:r w:rsidR="00492DFB" w:rsidRPr="00EA7A96">
              <w:rPr>
                <w:rFonts w:ascii="Arial" w:hAnsi="Arial" w:cs="Arial"/>
                <w:color w:val="000000" w:themeColor="text1"/>
                <w:sz w:val="24"/>
                <w:szCs w:val="24"/>
              </w:rPr>
              <w:t xml:space="preserve">  Cabe mencionar que, para el modelo de Estado de Estado, los derechos importantes son los individuales y en ningún caso, los derechos colectivos como la seguridad social o los relacionados con el medio ambiente.</w:t>
            </w:r>
          </w:p>
          <w:p w:rsidR="009C20C5" w:rsidRPr="00EA7A96" w:rsidRDefault="009C20C5" w:rsidP="009C20C5">
            <w:pPr>
              <w:pStyle w:val="Sinespaciado"/>
              <w:jc w:val="both"/>
              <w:rPr>
                <w:rFonts w:ascii="Arial" w:hAnsi="Arial" w:cs="Arial"/>
                <w:color w:val="000000" w:themeColor="text1"/>
                <w:sz w:val="24"/>
                <w:szCs w:val="24"/>
              </w:rPr>
            </w:pPr>
          </w:p>
          <w:p w:rsidR="009C20C5" w:rsidRPr="00EA7A96" w:rsidRDefault="009C20C5" w:rsidP="009C20C5">
            <w:pPr>
              <w:pStyle w:val="Sinespaciado"/>
              <w:jc w:val="both"/>
              <w:rPr>
                <w:rFonts w:ascii="Arial" w:hAnsi="Arial" w:cs="Arial"/>
                <w:color w:val="000000" w:themeColor="text1"/>
                <w:sz w:val="24"/>
                <w:szCs w:val="24"/>
              </w:rPr>
            </w:pPr>
            <w:r w:rsidRPr="00EA7A96">
              <w:rPr>
                <w:rFonts w:ascii="Arial" w:hAnsi="Arial" w:cs="Arial"/>
                <w:color w:val="000000" w:themeColor="text1"/>
                <w:sz w:val="24"/>
                <w:szCs w:val="24"/>
              </w:rPr>
              <w:t>De todas formas, hay que tener en cuenta que la democracia no implica que exista un verdadero Estado de derecho. Un líder puede llegar al poder por vías democráticas y después abolir el Estado de derecho, como el caso de </w:t>
            </w:r>
            <w:hyperlink r:id="rId12" w:history="1">
              <w:r w:rsidRPr="00EA7A96">
                <w:rPr>
                  <w:rStyle w:val="Textoennegrita"/>
                  <w:rFonts w:ascii="Arial" w:hAnsi="Arial" w:cs="Arial"/>
                  <w:color w:val="000000" w:themeColor="text1"/>
                  <w:sz w:val="24"/>
                  <w:szCs w:val="24"/>
                  <w:u w:val="single"/>
                  <w:bdr w:val="none" w:sz="0" w:space="0" w:color="auto" w:frame="1"/>
                </w:rPr>
                <w:t>Adolf Hitler</w:t>
              </w:r>
            </w:hyperlink>
            <w:r w:rsidRPr="00EA7A96">
              <w:rPr>
                <w:rFonts w:ascii="Arial" w:hAnsi="Arial" w:cs="Arial"/>
                <w:color w:val="000000" w:themeColor="text1"/>
                <w:sz w:val="24"/>
                <w:szCs w:val="24"/>
              </w:rPr>
              <w:t> en Alemania. También pueden existir gobiernos que respetan el funcionamiento democrático en ciertas cuestiones pero que violan el Estado de derecho en otras.</w:t>
            </w:r>
          </w:p>
          <w:p w:rsidR="009C20C5" w:rsidRPr="00EA7A96" w:rsidRDefault="009C20C5" w:rsidP="009C20C5">
            <w:pPr>
              <w:pStyle w:val="Sinespaciado"/>
              <w:jc w:val="both"/>
              <w:rPr>
                <w:rFonts w:ascii="Arial" w:hAnsi="Arial" w:cs="Arial"/>
                <w:color w:val="000000" w:themeColor="text1"/>
                <w:sz w:val="24"/>
                <w:szCs w:val="24"/>
              </w:rPr>
            </w:pPr>
          </w:p>
          <w:p w:rsidR="009C20C5" w:rsidRPr="00EA7A96" w:rsidRDefault="009C20C5" w:rsidP="009C20C5">
            <w:pPr>
              <w:pStyle w:val="Sinespaciado"/>
              <w:jc w:val="both"/>
              <w:rPr>
                <w:rFonts w:ascii="Arial" w:hAnsi="Arial" w:cs="Arial"/>
                <w:b/>
                <w:bCs/>
                <w:color w:val="000000" w:themeColor="text1"/>
                <w:sz w:val="24"/>
                <w:szCs w:val="24"/>
                <w:bdr w:val="none" w:sz="0" w:space="0" w:color="auto" w:frame="1"/>
              </w:rPr>
            </w:pPr>
            <w:r w:rsidRPr="00EA7A96">
              <w:rPr>
                <w:rFonts w:ascii="Arial" w:hAnsi="Arial" w:cs="Arial"/>
                <w:b/>
                <w:bCs/>
                <w:color w:val="000000" w:themeColor="text1"/>
                <w:sz w:val="24"/>
                <w:szCs w:val="24"/>
                <w:bdr w:val="none" w:sz="0" w:space="0" w:color="auto" w:frame="1"/>
              </w:rPr>
              <w:t>Importancia del Estado de Derecho</w:t>
            </w:r>
          </w:p>
          <w:p w:rsidR="009C20C5" w:rsidRPr="00EA7A96" w:rsidRDefault="009C20C5" w:rsidP="009C20C5">
            <w:pPr>
              <w:pStyle w:val="Sinespaciado"/>
              <w:jc w:val="both"/>
              <w:rPr>
                <w:rFonts w:ascii="Arial" w:hAnsi="Arial" w:cs="Arial"/>
                <w:color w:val="000000" w:themeColor="text1"/>
                <w:sz w:val="24"/>
                <w:szCs w:val="24"/>
              </w:rPr>
            </w:pPr>
          </w:p>
          <w:p w:rsidR="009C20C5" w:rsidRPr="00EA7A96" w:rsidRDefault="009C20C5" w:rsidP="009C20C5">
            <w:pPr>
              <w:pStyle w:val="Sinespaciado"/>
              <w:jc w:val="both"/>
              <w:rPr>
                <w:rFonts w:ascii="Arial" w:hAnsi="Arial" w:cs="Arial"/>
                <w:color w:val="000000" w:themeColor="text1"/>
                <w:sz w:val="24"/>
                <w:szCs w:val="24"/>
              </w:rPr>
            </w:pPr>
            <w:r w:rsidRPr="00EA7A96">
              <w:rPr>
                <w:rFonts w:ascii="Arial" w:hAnsi="Arial" w:cs="Arial"/>
                <w:color w:val="000000" w:themeColor="text1"/>
                <w:sz w:val="24"/>
                <w:szCs w:val="24"/>
              </w:rPr>
              <w:t>Es importante señalar que </w:t>
            </w:r>
            <w:r w:rsidRPr="00EA7A96">
              <w:rPr>
                <w:rFonts w:ascii="Arial" w:hAnsi="Arial" w:cs="Arial"/>
                <w:b/>
                <w:bCs/>
                <w:color w:val="000000" w:themeColor="text1"/>
                <w:sz w:val="24"/>
                <w:szCs w:val="24"/>
                <w:bdr w:val="none" w:sz="0" w:space="0" w:color="auto" w:frame="1"/>
              </w:rPr>
              <w:t>en todos los territorios existe algún tipo de </w:t>
            </w:r>
            <w:hyperlink r:id="rId13" w:history="1">
              <w:r w:rsidRPr="00EA7A96">
                <w:rPr>
                  <w:rStyle w:val="Hipervnculo"/>
                  <w:rFonts w:ascii="Arial" w:hAnsi="Arial" w:cs="Arial"/>
                  <w:b/>
                  <w:bCs/>
                  <w:color w:val="000000" w:themeColor="text1"/>
                  <w:sz w:val="24"/>
                  <w:szCs w:val="24"/>
                  <w:bdr w:val="none" w:sz="0" w:space="0" w:color="auto" w:frame="1"/>
                </w:rPr>
                <w:t>ordenamiento jurídico</w:t>
              </w:r>
            </w:hyperlink>
            <w:r w:rsidR="00492DFB" w:rsidRPr="00EA7A96">
              <w:rPr>
                <w:rFonts w:ascii="Arial" w:hAnsi="Arial" w:cs="Arial"/>
                <w:b/>
                <w:bCs/>
                <w:color w:val="000000" w:themeColor="text1"/>
                <w:sz w:val="24"/>
                <w:szCs w:val="24"/>
                <w:bdr w:val="none" w:sz="0" w:space="0" w:color="auto" w:frame="1"/>
              </w:rPr>
              <w:t xml:space="preserve"> (conjunto de normas)</w:t>
            </w:r>
            <w:r w:rsidRPr="00EA7A96">
              <w:rPr>
                <w:rFonts w:ascii="Arial" w:hAnsi="Arial" w:cs="Arial"/>
                <w:color w:val="000000" w:themeColor="text1"/>
                <w:sz w:val="24"/>
                <w:szCs w:val="24"/>
              </w:rPr>
              <w:t> pero que ello no implica que en el mismo rija un Estado de Derecho, ya que para que éste exista es necesario que la sociedad política se encuentre plenamente juridificada y donde las normas aseguren que todo ciudadano será tratado por igual frente a la </w:t>
            </w:r>
            <w:hyperlink r:id="rId14" w:history="1">
              <w:r w:rsidRPr="00EA7A96">
                <w:rPr>
                  <w:rStyle w:val="Hipervnculo"/>
                  <w:rFonts w:ascii="Arial" w:hAnsi="Arial" w:cs="Arial"/>
                  <w:color w:val="000000" w:themeColor="text1"/>
                  <w:sz w:val="24"/>
                  <w:szCs w:val="24"/>
                </w:rPr>
                <w:t>justicia</w:t>
              </w:r>
            </w:hyperlink>
            <w:r w:rsidRPr="00EA7A96">
              <w:rPr>
                <w:rFonts w:ascii="Arial" w:hAnsi="Arial" w:cs="Arial"/>
                <w:color w:val="000000" w:themeColor="text1"/>
                <w:sz w:val="24"/>
                <w:szCs w:val="24"/>
              </w:rPr>
              <w:t>.</w:t>
            </w:r>
            <w:r w:rsidR="00492DFB" w:rsidRPr="00EA7A96">
              <w:rPr>
                <w:rFonts w:ascii="Arial" w:hAnsi="Arial" w:cs="Arial"/>
                <w:color w:val="000000" w:themeColor="text1"/>
                <w:sz w:val="24"/>
                <w:szCs w:val="24"/>
              </w:rPr>
              <w:t xml:space="preserve"> Por eso, el derecho al debido proceso es una expresión del Estado de derecho. (Art 29 en nuestra constitución política)</w:t>
            </w:r>
          </w:p>
          <w:p w:rsidR="00492DFB" w:rsidRPr="00EA7A96" w:rsidRDefault="00492DFB" w:rsidP="009C20C5">
            <w:pPr>
              <w:pStyle w:val="Sinespaciado"/>
              <w:jc w:val="both"/>
              <w:rPr>
                <w:rFonts w:ascii="Arial" w:hAnsi="Arial" w:cs="Arial"/>
                <w:color w:val="000000" w:themeColor="text1"/>
                <w:sz w:val="24"/>
                <w:szCs w:val="24"/>
              </w:rPr>
            </w:pPr>
          </w:p>
          <w:p w:rsidR="009C20C5" w:rsidRPr="00EA7A96" w:rsidRDefault="009C20C5" w:rsidP="009C20C5">
            <w:pPr>
              <w:pStyle w:val="Sinespaciado"/>
              <w:jc w:val="both"/>
              <w:rPr>
                <w:rFonts w:ascii="Arial" w:hAnsi="Arial" w:cs="Arial"/>
                <w:color w:val="000000" w:themeColor="text1"/>
                <w:sz w:val="24"/>
                <w:szCs w:val="24"/>
              </w:rPr>
            </w:pPr>
            <w:r w:rsidRPr="00EA7A96">
              <w:rPr>
                <w:rFonts w:ascii="Arial" w:hAnsi="Arial" w:cs="Arial"/>
                <w:color w:val="000000" w:themeColor="text1"/>
                <w:sz w:val="24"/>
                <w:szCs w:val="24"/>
              </w:rPr>
              <w:t>Es importante mencionar que para que sea considerado como tal un Estado de Derecho debe cumplir una </w:t>
            </w:r>
            <w:r w:rsidRPr="00EA7A96">
              <w:rPr>
                <w:rFonts w:ascii="Arial" w:hAnsi="Arial" w:cs="Arial"/>
                <w:b/>
                <w:bCs/>
                <w:color w:val="000000" w:themeColor="text1"/>
                <w:sz w:val="24"/>
                <w:szCs w:val="24"/>
                <w:bdr w:val="none" w:sz="0" w:space="0" w:color="auto" w:frame="1"/>
              </w:rPr>
              <w:t>serie de normas</w:t>
            </w:r>
            <w:r w:rsidRPr="00EA7A96">
              <w:rPr>
                <w:rFonts w:ascii="Arial" w:hAnsi="Arial" w:cs="Arial"/>
                <w:color w:val="000000" w:themeColor="text1"/>
                <w:sz w:val="24"/>
                <w:szCs w:val="24"/>
              </w:rPr>
              <w:t>, las mismas son:</w:t>
            </w:r>
          </w:p>
          <w:p w:rsidR="00492DFB" w:rsidRPr="00EA7A96" w:rsidRDefault="00492DFB" w:rsidP="009C20C5">
            <w:pPr>
              <w:pStyle w:val="Sinespaciado"/>
              <w:jc w:val="both"/>
              <w:rPr>
                <w:rFonts w:ascii="Arial" w:hAnsi="Arial" w:cs="Arial"/>
                <w:color w:val="000000" w:themeColor="text1"/>
                <w:sz w:val="24"/>
                <w:szCs w:val="24"/>
              </w:rPr>
            </w:pPr>
          </w:p>
          <w:p w:rsidR="009C20C5" w:rsidRPr="00EA7A96" w:rsidRDefault="009C20C5" w:rsidP="009C20C5">
            <w:pPr>
              <w:pStyle w:val="Sinespaciado"/>
              <w:jc w:val="both"/>
              <w:rPr>
                <w:rFonts w:ascii="Arial" w:hAnsi="Arial" w:cs="Arial"/>
                <w:color w:val="000000" w:themeColor="text1"/>
                <w:sz w:val="24"/>
                <w:szCs w:val="24"/>
              </w:rPr>
            </w:pPr>
            <w:r w:rsidRPr="00EA7A96">
              <w:rPr>
                <w:rFonts w:ascii="Arial" w:hAnsi="Arial" w:cs="Arial"/>
                <w:b/>
                <w:bCs/>
                <w:color w:val="000000" w:themeColor="text1"/>
                <w:sz w:val="24"/>
                <w:szCs w:val="24"/>
                <w:bdr w:val="none" w:sz="0" w:space="0" w:color="auto" w:frame="1"/>
              </w:rPr>
              <w:t>* La Ley debe ser el mandato fundamental</w:t>
            </w:r>
            <w:r w:rsidRPr="00EA7A96">
              <w:rPr>
                <w:rFonts w:ascii="Arial" w:hAnsi="Arial" w:cs="Arial"/>
                <w:color w:val="000000" w:themeColor="text1"/>
                <w:sz w:val="24"/>
                <w:szCs w:val="24"/>
              </w:rPr>
              <w:t>: todos los ciudadanos, incluso quienes gobiernen deben someterse a las leyes y ser juzgados en igualdad de condiciones y no se harán excepciones a ningún individuo, por alto que sea el cargo que posea. Como la Ley es hija del Poder Legislativo y éste se encuentra separado del resto de poderes del Estado, el cumplimiento de las normas podría ser más posible.</w:t>
            </w:r>
            <w:r w:rsidR="00492DFB" w:rsidRPr="00EA7A96">
              <w:rPr>
                <w:rFonts w:ascii="Arial" w:hAnsi="Arial" w:cs="Arial"/>
                <w:color w:val="000000" w:themeColor="text1"/>
                <w:sz w:val="24"/>
                <w:szCs w:val="24"/>
              </w:rPr>
              <w:t xml:space="preserve"> </w:t>
            </w:r>
            <w:r w:rsidR="00492DFB" w:rsidRPr="00EA7A96">
              <w:rPr>
                <w:rFonts w:ascii="Arial" w:hAnsi="Arial" w:cs="Arial"/>
                <w:color w:val="000000" w:themeColor="text1"/>
                <w:sz w:val="24"/>
                <w:szCs w:val="24"/>
                <w:u w:val="single"/>
              </w:rPr>
              <w:t>(Principio de igualdad Art 13 de la Constitución política)</w:t>
            </w:r>
          </w:p>
          <w:p w:rsidR="00492DFB" w:rsidRPr="00EA7A96" w:rsidRDefault="00492DFB" w:rsidP="009C20C5">
            <w:pPr>
              <w:pStyle w:val="Sinespaciado"/>
              <w:jc w:val="both"/>
              <w:rPr>
                <w:rFonts w:ascii="Arial" w:hAnsi="Arial" w:cs="Arial"/>
                <w:color w:val="000000" w:themeColor="text1"/>
                <w:sz w:val="24"/>
                <w:szCs w:val="24"/>
              </w:rPr>
            </w:pPr>
          </w:p>
          <w:p w:rsidR="009C20C5" w:rsidRPr="00EA7A96" w:rsidRDefault="009C20C5" w:rsidP="009C20C5">
            <w:pPr>
              <w:pStyle w:val="Sinespaciado"/>
              <w:jc w:val="both"/>
              <w:rPr>
                <w:rFonts w:ascii="Arial" w:hAnsi="Arial" w:cs="Arial"/>
                <w:color w:val="000000" w:themeColor="text1"/>
                <w:sz w:val="24"/>
                <w:szCs w:val="24"/>
                <w:u w:val="single"/>
              </w:rPr>
            </w:pPr>
            <w:r w:rsidRPr="00EA7A96">
              <w:rPr>
                <w:rFonts w:ascii="Arial" w:hAnsi="Arial" w:cs="Arial"/>
                <w:b/>
                <w:bCs/>
                <w:color w:val="000000" w:themeColor="text1"/>
                <w:sz w:val="24"/>
                <w:szCs w:val="24"/>
                <w:bdr w:val="none" w:sz="0" w:space="0" w:color="auto" w:frame="1"/>
              </w:rPr>
              <w:t>* Deben garantizarse todos los Derechos y Libertades</w:t>
            </w:r>
            <w:r w:rsidRPr="00EA7A96">
              <w:rPr>
                <w:rFonts w:ascii="Arial" w:hAnsi="Arial" w:cs="Arial"/>
                <w:color w:val="000000" w:themeColor="text1"/>
                <w:sz w:val="24"/>
                <w:szCs w:val="24"/>
              </w:rPr>
              <w:t>: es responsabilidad del Estado que la Ley se cumpla y que en ella se vele por la libertad de todos los individuos que viven ba</w:t>
            </w:r>
            <w:r w:rsidR="00492DFB" w:rsidRPr="00EA7A96">
              <w:rPr>
                <w:rFonts w:ascii="Arial" w:hAnsi="Arial" w:cs="Arial"/>
                <w:color w:val="000000" w:themeColor="text1"/>
                <w:sz w:val="24"/>
                <w:szCs w:val="24"/>
              </w:rPr>
              <w:t>jo su protección</w:t>
            </w:r>
            <w:r w:rsidRPr="00EA7A96">
              <w:rPr>
                <w:rFonts w:ascii="Arial" w:hAnsi="Arial" w:cs="Arial"/>
                <w:color w:val="000000" w:themeColor="text1"/>
                <w:sz w:val="24"/>
                <w:szCs w:val="24"/>
              </w:rPr>
              <w:t>; la norma máxima del Estado es garantizar este principio.</w:t>
            </w:r>
            <w:r w:rsidR="00492DFB" w:rsidRPr="00EA7A96">
              <w:rPr>
                <w:rFonts w:ascii="Arial" w:hAnsi="Arial" w:cs="Arial"/>
                <w:color w:val="000000" w:themeColor="text1"/>
                <w:sz w:val="24"/>
                <w:szCs w:val="24"/>
                <w:u w:val="single"/>
              </w:rPr>
              <w:t xml:space="preserve"> (Principio de libertad Art 13 de la Constitución política)</w:t>
            </w:r>
          </w:p>
          <w:p w:rsidR="00492DFB" w:rsidRPr="00EA7A96" w:rsidRDefault="00492DFB" w:rsidP="009C20C5">
            <w:pPr>
              <w:pStyle w:val="Sinespaciado"/>
              <w:jc w:val="both"/>
              <w:rPr>
                <w:rFonts w:ascii="Arial" w:hAnsi="Arial" w:cs="Arial"/>
                <w:color w:val="000000" w:themeColor="text1"/>
                <w:sz w:val="24"/>
                <w:szCs w:val="24"/>
              </w:rPr>
            </w:pPr>
          </w:p>
          <w:p w:rsidR="009C20C5" w:rsidRPr="00EA7A96" w:rsidRDefault="009C20C5" w:rsidP="009C20C5">
            <w:pPr>
              <w:pStyle w:val="Sinespaciado"/>
              <w:jc w:val="both"/>
              <w:rPr>
                <w:rFonts w:ascii="Arial" w:hAnsi="Arial" w:cs="Arial"/>
                <w:color w:val="000000" w:themeColor="text1"/>
                <w:sz w:val="24"/>
                <w:szCs w:val="24"/>
              </w:rPr>
            </w:pPr>
            <w:r w:rsidRPr="00EA7A96">
              <w:rPr>
                <w:rFonts w:ascii="Arial" w:hAnsi="Arial" w:cs="Arial"/>
                <w:b/>
                <w:bCs/>
                <w:color w:val="000000" w:themeColor="text1"/>
                <w:sz w:val="24"/>
                <w:szCs w:val="24"/>
                <w:bdr w:val="none" w:sz="0" w:space="0" w:color="auto" w:frame="1"/>
              </w:rPr>
              <w:t>* La </w:t>
            </w:r>
            <w:hyperlink r:id="rId15" w:history="1">
              <w:r w:rsidRPr="00EA7A96">
                <w:rPr>
                  <w:rStyle w:val="Hipervnculo"/>
                  <w:rFonts w:ascii="Arial" w:hAnsi="Arial" w:cs="Arial"/>
                  <w:b/>
                  <w:bCs/>
                  <w:color w:val="000000" w:themeColor="text1"/>
                  <w:sz w:val="24"/>
                  <w:szCs w:val="24"/>
                  <w:bdr w:val="none" w:sz="0" w:space="0" w:color="auto" w:frame="1"/>
                </w:rPr>
                <w:t>Administración</w:t>
              </w:r>
            </w:hyperlink>
            <w:r w:rsidRPr="00EA7A96">
              <w:rPr>
                <w:rFonts w:ascii="Arial" w:hAnsi="Arial" w:cs="Arial"/>
                <w:b/>
                <w:bCs/>
                <w:color w:val="000000" w:themeColor="text1"/>
                <w:sz w:val="24"/>
                <w:szCs w:val="24"/>
                <w:bdr w:val="none" w:sz="0" w:space="0" w:color="auto" w:frame="1"/>
              </w:rPr>
              <w:t> debe encontrarse limitada por la Ley</w:t>
            </w:r>
            <w:r w:rsidRPr="00EA7A96">
              <w:rPr>
                <w:rFonts w:ascii="Arial" w:hAnsi="Arial" w:cs="Arial"/>
                <w:color w:val="000000" w:themeColor="text1"/>
                <w:sz w:val="24"/>
                <w:szCs w:val="24"/>
              </w:rPr>
              <w:t>: los directivos del Estado pertenecen a dos cuerpos diferentes: el Gobierno y la Administración, ésta se trata de un elemento no-político y se compone de los funcionarios, y, al igual que el gobierno, se encuentra limitada a las </w:t>
            </w:r>
            <w:r w:rsidRPr="00EA7A96">
              <w:rPr>
                <w:rFonts w:ascii="Arial" w:hAnsi="Arial" w:cs="Arial"/>
                <w:b/>
                <w:bCs/>
                <w:color w:val="000000" w:themeColor="text1"/>
                <w:sz w:val="24"/>
                <w:szCs w:val="24"/>
                <w:bdr w:val="none" w:sz="0" w:space="0" w:color="auto" w:frame="1"/>
              </w:rPr>
              <w:t>leyes que rijan sobre el territorio</w:t>
            </w:r>
            <w:r w:rsidRPr="00EA7A96">
              <w:rPr>
                <w:rFonts w:ascii="Arial" w:hAnsi="Arial" w:cs="Arial"/>
                <w:color w:val="000000" w:themeColor="text1"/>
                <w:sz w:val="24"/>
                <w:szCs w:val="24"/>
              </w:rPr>
              <w:t>.</w:t>
            </w:r>
            <w:r w:rsidR="00492DFB" w:rsidRPr="00EA7A96">
              <w:rPr>
                <w:rFonts w:ascii="Arial" w:hAnsi="Arial" w:cs="Arial"/>
                <w:color w:val="000000" w:themeColor="text1"/>
                <w:sz w:val="24"/>
                <w:szCs w:val="24"/>
              </w:rPr>
              <w:t>(Artículo 6 Constitucional)</w:t>
            </w:r>
          </w:p>
          <w:p w:rsidR="00492DFB" w:rsidRPr="00EA7A96" w:rsidRDefault="00492DFB" w:rsidP="009C20C5">
            <w:pPr>
              <w:pStyle w:val="Sinespaciado"/>
              <w:jc w:val="both"/>
              <w:rPr>
                <w:rFonts w:ascii="Arial" w:hAnsi="Arial" w:cs="Arial"/>
                <w:color w:val="000000" w:themeColor="text1"/>
                <w:sz w:val="24"/>
                <w:szCs w:val="24"/>
              </w:rPr>
            </w:pPr>
          </w:p>
          <w:p w:rsidR="009C20C5" w:rsidRPr="00EA7A96" w:rsidRDefault="009C20C5" w:rsidP="009C20C5">
            <w:pPr>
              <w:pStyle w:val="Sinespaciado"/>
              <w:jc w:val="both"/>
              <w:rPr>
                <w:rFonts w:ascii="Arial" w:hAnsi="Arial" w:cs="Arial"/>
                <w:color w:val="000000" w:themeColor="text1"/>
                <w:sz w:val="24"/>
                <w:szCs w:val="24"/>
              </w:rPr>
            </w:pPr>
            <w:r w:rsidRPr="00EA7A96">
              <w:rPr>
                <w:rFonts w:ascii="Arial" w:hAnsi="Arial" w:cs="Arial"/>
                <w:color w:val="000000" w:themeColor="text1"/>
                <w:sz w:val="24"/>
                <w:szCs w:val="24"/>
              </w:rPr>
              <w:t>En las últimas décadas hemos visto cómo el término </w:t>
            </w:r>
            <w:hyperlink r:id="rId16" w:history="1">
              <w:r w:rsidRPr="00EA7A96">
                <w:rPr>
                  <w:rStyle w:val="Hipervnculo"/>
                  <w:rFonts w:ascii="Arial" w:hAnsi="Arial" w:cs="Arial"/>
                  <w:b/>
                  <w:bCs/>
                  <w:color w:val="000000" w:themeColor="text1"/>
                  <w:sz w:val="24"/>
                  <w:szCs w:val="24"/>
                  <w:bdr w:val="none" w:sz="0" w:space="0" w:color="auto" w:frame="1"/>
                </w:rPr>
                <w:t>democracia</w:t>
              </w:r>
            </w:hyperlink>
            <w:r w:rsidRPr="00EA7A96">
              <w:rPr>
                <w:rFonts w:ascii="Arial" w:hAnsi="Arial" w:cs="Arial"/>
                <w:color w:val="000000" w:themeColor="text1"/>
                <w:sz w:val="24"/>
                <w:szCs w:val="24"/>
              </w:rPr>
              <w:t> ha sido manoseado y llevado a la ruina en manos de personajes ineptos, lo cual ha traído como consecuencia que muchos ciudadanos, de países diferentes, se sintieran decepcionados por la política y llegaran a sentir que vivían en un territorio gobernado por dictadores. Esta manera de pensar tan actual y tan nefasta para la política ha hecho trastabillar las bases del Estado de Derecho y obliga a que se busquen con urgencia alternativas para </w:t>
            </w:r>
            <w:r w:rsidRPr="00EA7A96">
              <w:rPr>
                <w:rFonts w:ascii="Arial" w:hAnsi="Arial" w:cs="Arial"/>
                <w:b/>
                <w:bCs/>
                <w:color w:val="000000" w:themeColor="text1"/>
                <w:sz w:val="24"/>
                <w:szCs w:val="24"/>
                <w:bdr w:val="none" w:sz="0" w:space="0" w:color="auto" w:frame="1"/>
              </w:rPr>
              <w:t>recuperar la confianza del pueblo en sus representantes</w:t>
            </w:r>
            <w:r w:rsidRPr="00EA7A96">
              <w:rPr>
                <w:rFonts w:ascii="Arial" w:hAnsi="Arial" w:cs="Arial"/>
                <w:color w:val="000000" w:themeColor="text1"/>
                <w:sz w:val="24"/>
                <w:szCs w:val="24"/>
              </w:rPr>
              <w:t> y la formación de una sociedad </w:t>
            </w:r>
            <w:hyperlink r:id="rId17" w:history="1">
              <w:r w:rsidRPr="00EA7A96">
                <w:rPr>
                  <w:rStyle w:val="Hipervnculo"/>
                  <w:rFonts w:ascii="Arial" w:hAnsi="Arial" w:cs="Arial"/>
                  <w:color w:val="000000" w:themeColor="text1"/>
                  <w:sz w:val="24"/>
                  <w:szCs w:val="24"/>
                </w:rPr>
                <w:t>igualitaria</w:t>
              </w:r>
            </w:hyperlink>
            <w:r w:rsidRPr="00EA7A96">
              <w:rPr>
                <w:rFonts w:ascii="Arial" w:hAnsi="Arial" w:cs="Arial"/>
                <w:color w:val="000000" w:themeColor="text1"/>
                <w:sz w:val="24"/>
                <w:szCs w:val="24"/>
              </w:rPr>
              <w:t> y responsable políticamente.</w:t>
            </w:r>
          </w:p>
          <w:p w:rsidR="009C20C5" w:rsidRPr="00EA7A96" w:rsidRDefault="009C20C5">
            <w:pPr>
              <w:rPr>
                <w:rFonts w:ascii="Arial" w:hAnsi="Arial" w:cs="Arial"/>
                <w:color w:val="000000" w:themeColor="text1"/>
                <w:sz w:val="24"/>
                <w:szCs w:val="24"/>
              </w:rPr>
            </w:pPr>
          </w:p>
          <w:p w:rsidR="009C20C5" w:rsidRPr="00EA7A96" w:rsidRDefault="009C20C5">
            <w:pPr>
              <w:rPr>
                <w:rFonts w:ascii="Arial" w:hAnsi="Arial" w:cs="Arial"/>
                <w:color w:val="000000" w:themeColor="text1"/>
                <w:sz w:val="24"/>
                <w:szCs w:val="24"/>
              </w:rPr>
            </w:pPr>
          </w:p>
          <w:p w:rsidR="00B54F98" w:rsidRPr="00EA7A96" w:rsidRDefault="00B54F98" w:rsidP="00314D84">
            <w:pPr>
              <w:pStyle w:val="Prrafodelista"/>
              <w:numPr>
                <w:ilvl w:val="0"/>
                <w:numId w:val="13"/>
              </w:numPr>
              <w:spacing w:after="200" w:line="276" w:lineRule="auto"/>
              <w:rPr>
                <w:rFonts w:ascii="Arial" w:hAnsi="Arial" w:cs="Arial"/>
                <w:color w:val="000000" w:themeColor="text1"/>
                <w:sz w:val="24"/>
                <w:szCs w:val="24"/>
              </w:rPr>
            </w:pPr>
            <w:r w:rsidRPr="00EA7A96">
              <w:rPr>
                <w:rFonts w:ascii="Arial" w:hAnsi="Arial" w:cs="Arial"/>
                <w:color w:val="000000" w:themeColor="text1"/>
                <w:sz w:val="24"/>
                <w:szCs w:val="24"/>
              </w:rPr>
              <w:t>Resuelva las siguientes preguntas</w:t>
            </w:r>
            <w:r w:rsidR="00AE0951" w:rsidRPr="00EA7A96">
              <w:rPr>
                <w:rFonts w:ascii="Arial" w:hAnsi="Arial" w:cs="Arial"/>
                <w:color w:val="000000" w:themeColor="text1"/>
                <w:sz w:val="24"/>
                <w:szCs w:val="24"/>
              </w:rPr>
              <w:t>.</w:t>
            </w:r>
          </w:p>
          <w:p w:rsidR="00B54F98" w:rsidRPr="00EA7A96" w:rsidRDefault="00B54F98" w:rsidP="00B54F98">
            <w:pPr>
              <w:pStyle w:val="Prrafodelista"/>
              <w:spacing w:after="200" w:line="276" w:lineRule="auto"/>
              <w:rPr>
                <w:rFonts w:ascii="Arial" w:hAnsi="Arial" w:cs="Arial"/>
                <w:color w:val="000000" w:themeColor="text1"/>
                <w:sz w:val="24"/>
                <w:szCs w:val="24"/>
              </w:rPr>
            </w:pPr>
          </w:p>
          <w:p w:rsidR="006174FB" w:rsidRPr="00EA7A96" w:rsidRDefault="00AE0951" w:rsidP="00094823">
            <w:pPr>
              <w:pStyle w:val="Prrafodelista"/>
              <w:numPr>
                <w:ilvl w:val="0"/>
                <w:numId w:val="8"/>
              </w:numPr>
              <w:rPr>
                <w:rFonts w:ascii="Arial" w:hAnsi="Arial" w:cs="Arial"/>
                <w:color w:val="000000" w:themeColor="text1"/>
                <w:sz w:val="24"/>
                <w:szCs w:val="24"/>
              </w:rPr>
            </w:pPr>
            <w:r w:rsidRPr="00EA7A96">
              <w:rPr>
                <w:rFonts w:ascii="Arial" w:hAnsi="Arial" w:cs="Arial"/>
                <w:b/>
                <w:color w:val="000000" w:themeColor="text1"/>
                <w:sz w:val="24"/>
                <w:szCs w:val="24"/>
              </w:rPr>
              <w:t>Lectura Literal</w:t>
            </w:r>
            <w:r w:rsidRPr="00EA7A96">
              <w:rPr>
                <w:rFonts w:ascii="Arial" w:hAnsi="Arial" w:cs="Arial"/>
                <w:color w:val="000000" w:themeColor="text1"/>
                <w:sz w:val="24"/>
                <w:szCs w:val="24"/>
              </w:rPr>
              <w:t xml:space="preserve">: </w:t>
            </w:r>
            <w:r w:rsidR="00492DFB" w:rsidRPr="00EA7A96">
              <w:rPr>
                <w:rFonts w:ascii="Arial" w:hAnsi="Arial" w:cs="Arial"/>
                <w:color w:val="000000" w:themeColor="text1"/>
                <w:sz w:val="24"/>
                <w:szCs w:val="24"/>
              </w:rPr>
              <w:t>¿cuáles son los cambios que generó el Estado de derecho sobre el Estado absolutista?</w:t>
            </w:r>
          </w:p>
          <w:p w:rsidR="00B54F98" w:rsidRPr="00EA7A96" w:rsidRDefault="00AE0951" w:rsidP="00094823">
            <w:pPr>
              <w:pStyle w:val="Prrafodelista"/>
              <w:numPr>
                <w:ilvl w:val="0"/>
                <w:numId w:val="8"/>
              </w:numPr>
              <w:rPr>
                <w:rFonts w:ascii="Arial" w:hAnsi="Arial" w:cs="Arial"/>
                <w:color w:val="000000" w:themeColor="text1"/>
                <w:sz w:val="24"/>
                <w:szCs w:val="24"/>
              </w:rPr>
            </w:pPr>
            <w:r w:rsidRPr="00EA7A96">
              <w:rPr>
                <w:rFonts w:ascii="Arial" w:hAnsi="Arial" w:cs="Arial"/>
                <w:b/>
                <w:color w:val="000000" w:themeColor="text1"/>
                <w:sz w:val="24"/>
                <w:szCs w:val="24"/>
              </w:rPr>
              <w:t>Lectura Litera</w:t>
            </w:r>
            <w:r w:rsidR="00492DFB" w:rsidRPr="00EA7A96">
              <w:rPr>
                <w:rFonts w:ascii="Arial" w:hAnsi="Arial" w:cs="Arial"/>
                <w:b/>
                <w:color w:val="000000" w:themeColor="text1"/>
                <w:sz w:val="24"/>
                <w:szCs w:val="24"/>
              </w:rPr>
              <w:t>l</w:t>
            </w:r>
            <w:r w:rsidRPr="00EA7A96">
              <w:rPr>
                <w:rFonts w:ascii="Arial" w:hAnsi="Arial" w:cs="Arial"/>
                <w:b/>
                <w:color w:val="000000" w:themeColor="text1"/>
                <w:sz w:val="24"/>
                <w:szCs w:val="24"/>
              </w:rPr>
              <w:t>:</w:t>
            </w:r>
            <w:r w:rsidRPr="00EA7A96">
              <w:rPr>
                <w:rFonts w:ascii="Arial" w:hAnsi="Arial" w:cs="Arial"/>
                <w:color w:val="000000" w:themeColor="text1"/>
                <w:sz w:val="24"/>
                <w:szCs w:val="24"/>
              </w:rPr>
              <w:t xml:space="preserve"> </w:t>
            </w:r>
            <w:r w:rsidR="00492DFB" w:rsidRPr="00EA7A96">
              <w:rPr>
                <w:rFonts w:ascii="Arial" w:hAnsi="Arial" w:cs="Arial"/>
                <w:color w:val="000000" w:themeColor="text1"/>
                <w:sz w:val="24"/>
                <w:szCs w:val="24"/>
              </w:rPr>
              <w:t>¿en cuales artículos de nuestra constitución se encuentran las características del Estado de derecho? Explique la característica y diga el artículo</w:t>
            </w:r>
          </w:p>
          <w:p w:rsidR="009479C2" w:rsidRPr="00EA7A96" w:rsidRDefault="009479C2" w:rsidP="00314D84">
            <w:pPr>
              <w:pStyle w:val="Prrafodelista"/>
              <w:spacing w:after="200" w:line="276" w:lineRule="auto"/>
              <w:ind w:left="1080"/>
              <w:rPr>
                <w:rFonts w:ascii="Arial" w:hAnsi="Arial" w:cs="Arial"/>
                <w:color w:val="000000" w:themeColor="text1"/>
                <w:sz w:val="24"/>
                <w:szCs w:val="24"/>
              </w:rPr>
            </w:pPr>
          </w:p>
          <w:p w:rsidR="00314D84" w:rsidRPr="00EA7A96" w:rsidRDefault="00314D84" w:rsidP="00314D84">
            <w:pPr>
              <w:pStyle w:val="Prrafodelista"/>
              <w:numPr>
                <w:ilvl w:val="0"/>
                <w:numId w:val="13"/>
              </w:numPr>
              <w:spacing w:after="200" w:line="276" w:lineRule="auto"/>
              <w:rPr>
                <w:rFonts w:ascii="Arial" w:hAnsi="Arial" w:cs="Arial"/>
                <w:color w:val="000000" w:themeColor="text1"/>
                <w:sz w:val="24"/>
                <w:szCs w:val="24"/>
              </w:rPr>
            </w:pPr>
            <w:r w:rsidRPr="00EA7A96">
              <w:rPr>
                <w:rFonts w:ascii="Arial" w:hAnsi="Arial" w:cs="Arial"/>
                <w:color w:val="000000" w:themeColor="text1"/>
                <w:sz w:val="24"/>
                <w:szCs w:val="24"/>
              </w:rPr>
              <w:t>Argumente:</w:t>
            </w:r>
          </w:p>
          <w:p w:rsidR="00314D84" w:rsidRPr="00EA7A96" w:rsidRDefault="00314D84" w:rsidP="00314D84">
            <w:pPr>
              <w:pStyle w:val="Prrafodelista"/>
              <w:spacing w:after="200" w:line="276" w:lineRule="auto"/>
              <w:ind w:left="360"/>
              <w:rPr>
                <w:rFonts w:ascii="Arial" w:hAnsi="Arial" w:cs="Arial"/>
                <w:color w:val="000000" w:themeColor="text1"/>
                <w:sz w:val="24"/>
                <w:szCs w:val="24"/>
              </w:rPr>
            </w:pPr>
          </w:p>
          <w:p w:rsidR="00AE0951" w:rsidRPr="00EA7A96" w:rsidRDefault="00AE0951" w:rsidP="00314D84">
            <w:pPr>
              <w:pStyle w:val="Prrafodelista"/>
              <w:numPr>
                <w:ilvl w:val="0"/>
                <w:numId w:val="14"/>
              </w:numPr>
              <w:spacing w:after="200" w:line="276" w:lineRule="auto"/>
              <w:rPr>
                <w:rFonts w:ascii="Arial" w:hAnsi="Arial" w:cs="Arial"/>
                <w:color w:val="000000" w:themeColor="text1"/>
                <w:sz w:val="24"/>
                <w:szCs w:val="24"/>
              </w:rPr>
            </w:pPr>
            <w:r w:rsidRPr="00EA7A96">
              <w:rPr>
                <w:rFonts w:ascii="Arial" w:hAnsi="Arial" w:cs="Arial"/>
                <w:b/>
                <w:color w:val="000000" w:themeColor="text1"/>
                <w:sz w:val="24"/>
                <w:szCs w:val="24"/>
              </w:rPr>
              <w:t xml:space="preserve">Lectura inferencial: </w:t>
            </w:r>
            <w:r w:rsidR="00492DFB" w:rsidRPr="00EA7A96">
              <w:rPr>
                <w:rFonts w:ascii="Arial" w:hAnsi="Arial" w:cs="Arial"/>
                <w:color w:val="000000" w:themeColor="text1"/>
                <w:sz w:val="24"/>
                <w:szCs w:val="24"/>
              </w:rPr>
              <w:t>¿Puede existir un Estado que adopte el modelo de Estado de Derecho sin ser democrático? Argumente su respuesta.</w:t>
            </w:r>
          </w:p>
          <w:p w:rsidR="00EA7A96" w:rsidRPr="00EA7A96" w:rsidRDefault="00EA7A96" w:rsidP="00EA7A96">
            <w:pPr>
              <w:pStyle w:val="Prrafodelista"/>
              <w:spacing w:after="200" w:line="276" w:lineRule="auto"/>
              <w:rPr>
                <w:rFonts w:ascii="Arial" w:hAnsi="Arial" w:cs="Arial"/>
                <w:color w:val="000000" w:themeColor="text1"/>
                <w:sz w:val="24"/>
                <w:szCs w:val="24"/>
              </w:rPr>
            </w:pPr>
          </w:p>
          <w:p w:rsidR="00314D84" w:rsidRPr="00EA7A96" w:rsidRDefault="00AE0951" w:rsidP="00EA7A96">
            <w:pPr>
              <w:pStyle w:val="Prrafodelista"/>
              <w:numPr>
                <w:ilvl w:val="0"/>
                <w:numId w:val="13"/>
              </w:numPr>
              <w:spacing w:after="200" w:line="276" w:lineRule="auto"/>
              <w:rPr>
                <w:rFonts w:ascii="Arial" w:hAnsi="Arial" w:cs="Arial"/>
                <w:color w:val="000000" w:themeColor="text1"/>
                <w:sz w:val="24"/>
                <w:szCs w:val="24"/>
              </w:rPr>
            </w:pPr>
            <w:r w:rsidRPr="00EA7A96">
              <w:rPr>
                <w:rFonts w:ascii="Arial" w:hAnsi="Arial" w:cs="Arial"/>
                <w:b/>
                <w:color w:val="000000" w:themeColor="text1"/>
                <w:sz w:val="24"/>
                <w:szCs w:val="24"/>
              </w:rPr>
              <w:t>Lectura crítica:</w:t>
            </w:r>
            <w:r w:rsidRPr="00EA7A96">
              <w:rPr>
                <w:rFonts w:ascii="Arial" w:hAnsi="Arial" w:cs="Arial"/>
                <w:color w:val="000000" w:themeColor="text1"/>
                <w:sz w:val="24"/>
                <w:szCs w:val="24"/>
              </w:rPr>
              <w:t xml:space="preserve"> </w:t>
            </w:r>
            <w:r w:rsidR="00EA7A96" w:rsidRPr="00EA7A96">
              <w:rPr>
                <w:rFonts w:ascii="Arial" w:hAnsi="Arial" w:cs="Arial"/>
                <w:color w:val="000000" w:themeColor="text1"/>
                <w:sz w:val="24"/>
                <w:szCs w:val="24"/>
              </w:rPr>
              <w:t xml:space="preserve">Piense en el siguiente caso, y </w:t>
            </w:r>
            <w:r w:rsidR="00EA7A96" w:rsidRPr="00EA7A96">
              <w:rPr>
                <w:rFonts w:ascii="Arial" w:hAnsi="Arial" w:cs="Arial"/>
                <w:b/>
                <w:color w:val="000000" w:themeColor="text1"/>
                <w:sz w:val="24"/>
                <w:szCs w:val="24"/>
                <w:u w:val="single"/>
              </w:rPr>
              <w:t>resuélvalo con fundamento en la teoría del Estado de Derecho y los valores y DERECHOS QUE LO CARACTERIZAN</w:t>
            </w:r>
            <w:r w:rsidR="00EA7A96" w:rsidRPr="00EA7A96">
              <w:rPr>
                <w:rFonts w:ascii="Arial" w:hAnsi="Arial" w:cs="Arial"/>
                <w:color w:val="000000" w:themeColor="text1"/>
                <w:sz w:val="24"/>
                <w:szCs w:val="24"/>
              </w:rPr>
              <w:t>.</w:t>
            </w:r>
          </w:p>
          <w:p w:rsidR="00EA7A96" w:rsidRPr="00EA7A96" w:rsidRDefault="00EA7A96" w:rsidP="00EA7A96">
            <w:pPr>
              <w:pStyle w:val="Prrafodelista"/>
              <w:rPr>
                <w:rFonts w:ascii="Arial" w:hAnsi="Arial" w:cs="Arial"/>
                <w:color w:val="000000" w:themeColor="text1"/>
                <w:sz w:val="24"/>
                <w:szCs w:val="24"/>
              </w:rPr>
            </w:pPr>
          </w:p>
          <w:p w:rsidR="00EA7A96" w:rsidRPr="00EA7A96" w:rsidRDefault="00EA7A96" w:rsidP="00EA7A96">
            <w:pPr>
              <w:pStyle w:val="Prrafodelista"/>
              <w:spacing w:after="200" w:line="276" w:lineRule="auto"/>
              <w:ind w:left="1416"/>
              <w:rPr>
                <w:rFonts w:ascii="Arial" w:hAnsi="Arial" w:cs="Arial"/>
                <w:color w:val="000000" w:themeColor="text1"/>
                <w:sz w:val="24"/>
                <w:szCs w:val="24"/>
              </w:rPr>
            </w:pPr>
            <w:r w:rsidRPr="00EA7A96">
              <w:rPr>
                <w:rFonts w:ascii="Arial" w:hAnsi="Arial" w:cs="Arial"/>
                <w:color w:val="000000" w:themeColor="text1"/>
                <w:sz w:val="24"/>
                <w:szCs w:val="24"/>
              </w:rPr>
              <w:t xml:space="preserve">Un hombre ha sufrido un infarto al miocardio. El diagnóstico de la junta de médicos, ha determinado que la única forma de salvarle la vida, es realizarle un trasplante de corazón. Sin embargo, el paciente es un vendedor ambulante y no cuenta con recursos propios para realizarse la operación. Por este motivo, tampoco se encuentra afiliado a ninguna </w:t>
            </w:r>
            <w:r w:rsidRPr="00EA7A96">
              <w:rPr>
                <w:rFonts w:ascii="Arial" w:hAnsi="Arial" w:cs="Arial"/>
                <w:color w:val="000000" w:themeColor="text1"/>
                <w:sz w:val="24"/>
                <w:szCs w:val="24"/>
              </w:rPr>
              <w:lastRenderedPageBreak/>
              <w:t>EPS o a algún sistema de seguridad social ni se encuentra en el SISBEN. Los médicos quieren buscar una solución. Recuerdan que viven en un Estado de derecho por lo que se preguntan:</w:t>
            </w:r>
          </w:p>
          <w:p w:rsidR="00EA7A96" w:rsidRPr="00EA7A96" w:rsidRDefault="00EA7A96" w:rsidP="00EA7A96">
            <w:pPr>
              <w:pStyle w:val="Prrafodelista"/>
              <w:spacing w:after="200" w:line="276" w:lineRule="auto"/>
              <w:ind w:left="1416"/>
              <w:rPr>
                <w:rFonts w:ascii="Arial" w:hAnsi="Arial" w:cs="Arial"/>
                <w:color w:val="000000" w:themeColor="text1"/>
                <w:sz w:val="24"/>
                <w:szCs w:val="24"/>
              </w:rPr>
            </w:pPr>
          </w:p>
          <w:p w:rsidR="00EA7A96" w:rsidRPr="00EA7A96" w:rsidRDefault="00EA7A96" w:rsidP="00EA7A96">
            <w:pPr>
              <w:pStyle w:val="Prrafodelista"/>
              <w:spacing w:after="200" w:line="276" w:lineRule="auto"/>
              <w:ind w:left="1416"/>
              <w:rPr>
                <w:rFonts w:ascii="Arial" w:hAnsi="Arial" w:cs="Arial"/>
                <w:color w:val="000000" w:themeColor="text1"/>
                <w:sz w:val="24"/>
                <w:szCs w:val="24"/>
              </w:rPr>
            </w:pPr>
            <w:r w:rsidRPr="00EA7A96">
              <w:rPr>
                <w:rFonts w:ascii="Arial" w:hAnsi="Arial" w:cs="Arial"/>
                <w:color w:val="000000" w:themeColor="text1"/>
                <w:sz w:val="24"/>
                <w:szCs w:val="24"/>
              </w:rPr>
              <w:t xml:space="preserve">Responda: </w:t>
            </w:r>
          </w:p>
          <w:p w:rsidR="00EA7A96" w:rsidRPr="00EA7A96" w:rsidRDefault="00EA7A96" w:rsidP="00EA7A96">
            <w:pPr>
              <w:pStyle w:val="Prrafodelista"/>
              <w:numPr>
                <w:ilvl w:val="0"/>
                <w:numId w:val="23"/>
              </w:numPr>
              <w:spacing w:after="200" w:line="276" w:lineRule="auto"/>
              <w:rPr>
                <w:rFonts w:ascii="Arial" w:hAnsi="Arial" w:cs="Arial"/>
                <w:color w:val="000000" w:themeColor="text1"/>
                <w:sz w:val="24"/>
                <w:szCs w:val="24"/>
              </w:rPr>
            </w:pPr>
            <w:r w:rsidRPr="00EA7A96">
              <w:rPr>
                <w:rFonts w:ascii="Arial" w:hAnsi="Arial" w:cs="Arial"/>
                <w:color w:val="000000" w:themeColor="text1"/>
                <w:sz w:val="24"/>
                <w:szCs w:val="24"/>
              </w:rPr>
              <w:t>¿Qué tipo de derecho es el que tiene en riesgo el ciudadano?</w:t>
            </w:r>
          </w:p>
          <w:p w:rsidR="00EA7A96" w:rsidRPr="00EA7A96" w:rsidRDefault="00EA7A96" w:rsidP="00EA7A96">
            <w:pPr>
              <w:pStyle w:val="Prrafodelista"/>
              <w:numPr>
                <w:ilvl w:val="0"/>
                <w:numId w:val="23"/>
              </w:numPr>
              <w:spacing w:after="200" w:line="276" w:lineRule="auto"/>
              <w:rPr>
                <w:rFonts w:ascii="Arial" w:hAnsi="Arial" w:cs="Arial"/>
                <w:color w:val="000000" w:themeColor="text1"/>
                <w:sz w:val="24"/>
                <w:szCs w:val="24"/>
              </w:rPr>
            </w:pPr>
            <w:r w:rsidRPr="00EA7A96">
              <w:rPr>
                <w:rFonts w:ascii="Arial" w:hAnsi="Arial" w:cs="Arial"/>
                <w:color w:val="000000" w:themeColor="text1"/>
                <w:sz w:val="24"/>
                <w:szCs w:val="24"/>
              </w:rPr>
              <w:t>En un Estado de Derecho, ¿es obligación del Estado pagarle la cirugía al ciudadano? Argumente su respuesta.</w:t>
            </w:r>
          </w:p>
        </w:tc>
      </w:tr>
    </w:tbl>
    <w:p w:rsidR="009479C2" w:rsidRPr="00EA7A96" w:rsidRDefault="009479C2">
      <w:pPr>
        <w:rPr>
          <w:rFonts w:ascii="Arial" w:hAnsi="Arial" w:cs="Arial"/>
          <w:color w:val="000000" w:themeColor="text1"/>
          <w:sz w:val="24"/>
          <w:szCs w:val="24"/>
        </w:rPr>
      </w:pPr>
    </w:p>
    <w:p w:rsidR="009479C2" w:rsidRPr="00EA7A96" w:rsidRDefault="009479C2" w:rsidP="009479C2">
      <w:pPr>
        <w:pStyle w:val="Prrafodelista"/>
        <w:rPr>
          <w:rStyle w:val="Hipervnculo"/>
          <w:rFonts w:ascii="Arial" w:hAnsi="Arial" w:cs="Arial"/>
          <w:color w:val="000000" w:themeColor="text1"/>
          <w:sz w:val="24"/>
          <w:szCs w:val="24"/>
        </w:rPr>
      </w:pPr>
    </w:p>
    <w:p w:rsidR="009479C2" w:rsidRPr="00EA7A96" w:rsidRDefault="009479C2" w:rsidP="00B54F98">
      <w:pPr>
        <w:rPr>
          <w:rStyle w:val="Hipervnculo"/>
          <w:rFonts w:ascii="Arial" w:hAnsi="Arial" w:cs="Arial"/>
          <w:color w:val="000000" w:themeColor="text1"/>
          <w:sz w:val="24"/>
          <w:szCs w:val="24"/>
        </w:rPr>
      </w:pPr>
    </w:p>
    <w:sectPr w:rsidR="009479C2" w:rsidRPr="00EA7A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C1A"/>
    <w:multiLevelType w:val="hybridMultilevel"/>
    <w:tmpl w:val="8A94E28E"/>
    <w:lvl w:ilvl="0" w:tplc="E158987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FE3358"/>
    <w:multiLevelType w:val="hybridMultilevel"/>
    <w:tmpl w:val="EBB629D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E04895"/>
    <w:multiLevelType w:val="hybridMultilevel"/>
    <w:tmpl w:val="A0AA4A2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23B9D"/>
    <w:multiLevelType w:val="multilevel"/>
    <w:tmpl w:val="8F0AF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C706B"/>
    <w:multiLevelType w:val="hybridMultilevel"/>
    <w:tmpl w:val="AC4670E0"/>
    <w:lvl w:ilvl="0" w:tplc="E6B68F2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0E12F4C"/>
    <w:multiLevelType w:val="hybridMultilevel"/>
    <w:tmpl w:val="9A36B82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BA5337"/>
    <w:multiLevelType w:val="multilevel"/>
    <w:tmpl w:val="642A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4320A"/>
    <w:multiLevelType w:val="multilevel"/>
    <w:tmpl w:val="E1D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953F8"/>
    <w:multiLevelType w:val="hybridMultilevel"/>
    <w:tmpl w:val="6FA2F4FC"/>
    <w:lvl w:ilvl="0" w:tplc="D2640692">
      <w:start w:val="1"/>
      <w:numFmt w:val="upp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9" w15:restartNumberingAfterBreak="0">
    <w:nsid w:val="373C36B0"/>
    <w:multiLevelType w:val="hybridMultilevel"/>
    <w:tmpl w:val="F7CAAB3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B4B5DDD"/>
    <w:multiLevelType w:val="hybridMultilevel"/>
    <w:tmpl w:val="6D9C8A86"/>
    <w:lvl w:ilvl="0" w:tplc="265889E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CCE7DD1"/>
    <w:multiLevelType w:val="hybridMultilevel"/>
    <w:tmpl w:val="C882A436"/>
    <w:lvl w:ilvl="0" w:tplc="DA86F738">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4C3C4BB7"/>
    <w:multiLevelType w:val="hybridMultilevel"/>
    <w:tmpl w:val="D69CCBF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EA95E62"/>
    <w:multiLevelType w:val="hybridMultilevel"/>
    <w:tmpl w:val="1B726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ED62EDB"/>
    <w:multiLevelType w:val="multilevel"/>
    <w:tmpl w:val="A3A8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D527E1"/>
    <w:multiLevelType w:val="hybridMultilevel"/>
    <w:tmpl w:val="5B8C81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6066C24"/>
    <w:multiLevelType w:val="multilevel"/>
    <w:tmpl w:val="C82A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94CFA"/>
    <w:multiLevelType w:val="multilevel"/>
    <w:tmpl w:val="9ABC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4F42CB"/>
    <w:multiLevelType w:val="multilevel"/>
    <w:tmpl w:val="6648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87166F"/>
    <w:multiLevelType w:val="hybridMultilevel"/>
    <w:tmpl w:val="C6763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7EE6AA4"/>
    <w:multiLevelType w:val="hybridMultilevel"/>
    <w:tmpl w:val="D8500CD8"/>
    <w:lvl w:ilvl="0" w:tplc="240A0015">
      <w:start w:val="1"/>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70966A19"/>
    <w:multiLevelType w:val="hybridMultilevel"/>
    <w:tmpl w:val="3B569F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94B0BFB"/>
    <w:multiLevelType w:val="hybridMultilevel"/>
    <w:tmpl w:val="B178C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7"/>
  </w:num>
  <w:num w:numId="3">
    <w:abstractNumId w:val="22"/>
  </w:num>
  <w:num w:numId="4">
    <w:abstractNumId w:val="11"/>
  </w:num>
  <w:num w:numId="5">
    <w:abstractNumId w:val="20"/>
  </w:num>
  <w:num w:numId="6">
    <w:abstractNumId w:val="4"/>
  </w:num>
  <w:num w:numId="7">
    <w:abstractNumId w:val="1"/>
  </w:num>
  <w:num w:numId="8">
    <w:abstractNumId w:val="0"/>
  </w:num>
  <w:num w:numId="9">
    <w:abstractNumId w:val="16"/>
  </w:num>
  <w:num w:numId="10">
    <w:abstractNumId w:val="15"/>
  </w:num>
  <w:num w:numId="11">
    <w:abstractNumId w:val="5"/>
  </w:num>
  <w:num w:numId="12">
    <w:abstractNumId w:val="10"/>
  </w:num>
  <w:num w:numId="13">
    <w:abstractNumId w:val="9"/>
  </w:num>
  <w:num w:numId="14">
    <w:abstractNumId w:val="2"/>
  </w:num>
  <w:num w:numId="15">
    <w:abstractNumId w:val="7"/>
  </w:num>
  <w:num w:numId="16">
    <w:abstractNumId w:val="3"/>
  </w:num>
  <w:num w:numId="17">
    <w:abstractNumId w:val="14"/>
  </w:num>
  <w:num w:numId="18">
    <w:abstractNumId w:val="6"/>
  </w:num>
  <w:num w:numId="19">
    <w:abstractNumId w:val="18"/>
  </w:num>
  <w:num w:numId="20">
    <w:abstractNumId w:val="19"/>
  </w:num>
  <w:num w:numId="21">
    <w:abstractNumId w:val="21"/>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4C"/>
    <w:rsid w:val="00094823"/>
    <w:rsid w:val="00314D84"/>
    <w:rsid w:val="00357DB1"/>
    <w:rsid w:val="00492DFB"/>
    <w:rsid w:val="004B6465"/>
    <w:rsid w:val="00571541"/>
    <w:rsid w:val="00590E44"/>
    <w:rsid w:val="006174FB"/>
    <w:rsid w:val="009479C2"/>
    <w:rsid w:val="009C20C5"/>
    <w:rsid w:val="00AE0951"/>
    <w:rsid w:val="00B0495E"/>
    <w:rsid w:val="00B0509B"/>
    <w:rsid w:val="00B54F98"/>
    <w:rsid w:val="00B85345"/>
    <w:rsid w:val="00D9524C"/>
    <w:rsid w:val="00EA7A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E98D"/>
  <w15:chartTrackingRefBased/>
  <w15:docId w15:val="{7D68B798-30C2-48B3-A180-FB67FB32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47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9479C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AE09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E09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524C"/>
    <w:pPr>
      <w:spacing w:after="0" w:line="240" w:lineRule="auto"/>
    </w:pPr>
  </w:style>
  <w:style w:type="paragraph" w:styleId="Prrafodelista">
    <w:name w:val="List Paragraph"/>
    <w:basedOn w:val="Normal"/>
    <w:uiPriority w:val="34"/>
    <w:qFormat/>
    <w:rsid w:val="009479C2"/>
    <w:pPr>
      <w:ind w:left="720"/>
      <w:contextualSpacing/>
    </w:pPr>
  </w:style>
  <w:style w:type="character" w:styleId="Hipervnculo">
    <w:name w:val="Hyperlink"/>
    <w:basedOn w:val="Fuentedeprrafopredeter"/>
    <w:uiPriority w:val="99"/>
    <w:semiHidden/>
    <w:unhideWhenUsed/>
    <w:rsid w:val="009479C2"/>
    <w:rPr>
      <w:color w:val="0000FF"/>
      <w:u w:val="single"/>
    </w:rPr>
  </w:style>
  <w:style w:type="character" w:customStyle="1" w:styleId="Ttulo1Car">
    <w:name w:val="Título 1 Car"/>
    <w:basedOn w:val="Fuentedeprrafopredeter"/>
    <w:link w:val="Ttulo1"/>
    <w:uiPriority w:val="9"/>
    <w:rsid w:val="009479C2"/>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9479C2"/>
    <w:rPr>
      <w:rFonts w:ascii="Times New Roman" w:eastAsia="Times New Roman" w:hAnsi="Times New Roman" w:cs="Times New Roman"/>
      <w:b/>
      <w:bCs/>
      <w:sz w:val="36"/>
      <w:szCs w:val="36"/>
      <w:lang w:eastAsia="es-CO"/>
    </w:rPr>
  </w:style>
  <w:style w:type="character" w:customStyle="1" w:styleId="h2">
    <w:name w:val="h2"/>
    <w:basedOn w:val="Fuentedeprrafopredeter"/>
    <w:rsid w:val="009479C2"/>
  </w:style>
  <w:style w:type="paragraph" w:styleId="NormalWeb">
    <w:name w:val="Normal (Web)"/>
    <w:basedOn w:val="Normal"/>
    <w:uiPriority w:val="99"/>
    <w:semiHidden/>
    <w:unhideWhenUsed/>
    <w:rsid w:val="009479C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479C2"/>
    <w:rPr>
      <w:b/>
      <w:bCs/>
    </w:rPr>
  </w:style>
  <w:style w:type="character" w:styleId="nfasis">
    <w:name w:val="Emphasis"/>
    <w:basedOn w:val="Fuentedeprrafopredeter"/>
    <w:uiPriority w:val="20"/>
    <w:qFormat/>
    <w:rsid w:val="009479C2"/>
    <w:rPr>
      <w:i/>
      <w:iCs/>
    </w:rPr>
  </w:style>
  <w:style w:type="table" w:styleId="Tablaconcuadrcula">
    <w:name w:val="Table Grid"/>
    <w:basedOn w:val="Tablanormal"/>
    <w:uiPriority w:val="39"/>
    <w:rsid w:val="0094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text-align-center">
    <w:name w:val="has-text-align-center"/>
    <w:basedOn w:val="Normal"/>
    <w:rsid w:val="006174F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AE095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AE0951"/>
    <w:rPr>
      <w:rFonts w:asciiTheme="majorHAnsi" w:eastAsiaTheme="majorEastAsia" w:hAnsiTheme="majorHAnsi" w:cstheme="majorBidi"/>
      <w:i/>
      <w:iCs/>
      <w:color w:val="2E74B5" w:themeColor="accent1" w:themeShade="BF"/>
    </w:rPr>
  </w:style>
  <w:style w:type="character" w:customStyle="1" w:styleId="tocnumber">
    <w:name w:val="tocnumber"/>
    <w:basedOn w:val="Fuentedeprrafopredeter"/>
    <w:rsid w:val="00AE0951"/>
  </w:style>
  <w:style w:type="character" w:customStyle="1" w:styleId="toctext">
    <w:name w:val="toctext"/>
    <w:basedOn w:val="Fuentedeprrafopredeter"/>
    <w:rsid w:val="00AE0951"/>
  </w:style>
  <w:style w:type="character" w:customStyle="1" w:styleId="mw-headline">
    <w:name w:val="mw-headline"/>
    <w:basedOn w:val="Fuentedeprrafopredeter"/>
    <w:rsid w:val="00AE0951"/>
  </w:style>
  <w:style w:type="character" w:customStyle="1" w:styleId="mw-editsection">
    <w:name w:val="mw-editsection"/>
    <w:basedOn w:val="Fuentedeprrafopredeter"/>
    <w:rsid w:val="00AE0951"/>
  </w:style>
  <w:style w:type="character" w:customStyle="1" w:styleId="mw-editsection-bracket">
    <w:name w:val="mw-editsection-bracket"/>
    <w:basedOn w:val="Fuentedeprrafopredeter"/>
    <w:rsid w:val="00AE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97178">
      <w:bodyDiv w:val="1"/>
      <w:marLeft w:val="0"/>
      <w:marRight w:val="0"/>
      <w:marTop w:val="0"/>
      <w:marBottom w:val="0"/>
      <w:divBdr>
        <w:top w:val="none" w:sz="0" w:space="0" w:color="auto"/>
        <w:left w:val="none" w:sz="0" w:space="0" w:color="auto"/>
        <w:bottom w:val="none" w:sz="0" w:space="0" w:color="auto"/>
        <w:right w:val="none" w:sz="0" w:space="0" w:color="auto"/>
      </w:divBdr>
    </w:div>
    <w:div w:id="1152867041">
      <w:bodyDiv w:val="1"/>
      <w:marLeft w:val="0"/>
      <w:marRight w:val="0"/>
      <w:marTop w:val="0"/>
      <w:marBottom w:val="0"/>
      <w:divBdr>
        <w:top w:val="none" w:sz="0" w:space="0" w:color="auto"/>
        <w:left w:val="none" w:sz="0" w:space="0" w:color="auto"/>
        <w:bottom w:val="none" w:sz="0" w:space="0" w:color="auto"/>
        <w:right w:val="none" w:sz="0" w:space="0" w:color="auto"/>
      </w:divBdr>
      <w:divsChild>
        <w:div w:id="1320885151">
          <w:marLeft w:val="0"/>
          <w:marRight w:val="0"/>
          <w:marTop w:val="0"/>
          <w:marBottom w:val="0"/>
          <w:divBdr>
            <w:top w:val="none" w:sz="0" w:space="0" w:color="auto"/>
            <w:left w:val="none" w:sz="0" w:space="0" w:color="auto"/>
            <w:bottom w:val="none" w:sz="0" w:space="0" w:color="auto"/>
            <w:right w:val="none" w:sz="0" w:space="0" w:color="auto"/>
          </w:divBdr>
          <w:divsChild>
            <w:div w:id="2030133230">
              <w:marLeft w:val="0"/>
              <w:marRight w:val="0"/>
              <w:marTop w:val="0"/>
              <w:marBottom w:val="0"/>
              <w:divBdr>
                <w:top w:val="none" w:sz="0" w:space="0" w:color="auto"/>
                <w:left w:val="none" w:sz="0" w:space="0" w:color="auto"/>
                <w:bottom w:val="none" w:sz="0" w:space="0" w:color="auto"/>
                <w:right w:val="none" w:sz="0" w:space="0" w:color="auto"/>
              </w:divBdr>
              <w:divsChild>
                <w:div w:id="751660126">
                  <w:marLeft w:val="0"/>
                  <w:marRight w:val="0"/>
                  <w:marTop w:val="0"/>
                  <w:marBottom w:val="0"/>
                  <w:divBdr>
                    <w:top w:val="none" w:sz="0" w:space="0" w:color="auto"/>
                    <w:left w:val="none" w:sz="0" w:space="0" w:color="auto"/>
                    <w:bottom w:val="none" w:sz="0" w:space="0" w:color="auto"/>
                    <w:right w:val="none" w:sz="0" w:space="0" w:color="auto"/>
                  </w:divBdr>
                  <w:divsChild>
                    <w:div w:id="621621192">
                      <w:marLeft w:val="336"/>
                      <w:marRight w:val="0"/>
                      <w:marTop w:val="120"/>
                      <w:marBottom w:val="312"/>
                      <w:divBdr>
                        <w:top w:val="none" w:sz="0" w:space="0" w:color="auto"/>
                        <w:left w:val="none" w:sz="0" w:space="0" w:color="auto"/>
                        <w:bottom w:val="none" w:sz="0" w:space="0" w:color="auto"/>
                        <w:right w:val="none" w:sz="0" w:space="0" w:color="auto"/>
                      </w:divBdr>
                      <w:divsChild>
                        <w:div w:id="1940984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315924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28040664">
      <w:bodyDiv w:val="1"/>
      <w:marLeft w:val="0"/>
      <w:marRight w:val="0"/>
      <w:marTop w:val="0"/>
      <w:marBottom w:val="0"/>
      <w:divBdr>
        <w:top w:val="none" w:sz="0" w:space="0" w:color="auto"/>
        <w:left w:val="none" w:sz="0" w:space="0" w:color="auto"/>
        <w:bottom w:val="none" w:sz="0" w:space="0" w:color="auto"/>
        <w:right w:val="none" w:sz="0" w:space="0" w:color="auto"/>
      </w:divBdr>
    </w:div>
    <w:div w:id="1581258739">
      <w:bodyDiv w:val="1"/>
      <w:marLeft w:val="0"/>
      <w:marRight w:val="0"/>
      <w:marTop w:val="0"/>
      <w:marBottom w:val="0"/>
      <w:divBdr>
        <w:top w:val="none" w:sz="0" w:space="0" w:color="auto"/>
        <w:left w:val="none" w:sz="0" w:space="0" w:color="auto"/>
        <w:bottom w:val="none" w:sz="0" w:space="0" w:color="auto"/>
        <w:right w:val="none" w:sz="0" w:space="0" w:color="auto"/>
      </w:divBdr>
      <w:divsChild>
        <w:div w:id="454099840">
          <w:marLeft w:val="0"/>
          <w:marRight w:val="0"/>
          <w:marTop w:val="0"/>
          <w:marBottom w:val="0"/>
          <w:divBdr>
            <w:top w:val="none" w:sz="0" w:space="0" w:color="auto"/>
            <w:left w:val="none" w:sz="0" w:space="0" w:color="auto"/>
            <w:bottom w:val="none" w:sz="0" w:space="0" w:color="auto"/>
            <w:right w:val="none" w:sz="0" w:space="0" w:color="auto"/>
          </w:divBdr>
        </w:div>
      </w:divsChild>
    </w:div>
    <w:div w:id="1932464573">
      <w:bodyDiv w:val="1"/>
      <w:marLeft w:val="0"/>
      <w:marRight w:val="0"/>
      <w:marTop w:val="0"/>
      <w:marBottom w:val="0"/>
      <w:divBdr>
        <w:top w:val="none" w:sz="0" w:space="0" w:color="auto"/>
        <w:left w:val="none" w:sz="0" w:space="0" w:color="auto"/>
        <w:bottom w:val="none" w:sz="0" w:space="0" w:color="auto"/>
        <w:right w:val="none" w:sz="0" w:space="0" w:color="auto"/>
      </w:divBdr>
    </w:div>
    <w:div w:id="1982229034">
      <w:bodyDiv w:val="1"/>
      <w:marLeft w:val="0"/>
      <w:marRight w:val="0"/>
      <w:marTop w:val="0"/>
      <w:marBottom w:val="0"/>
      <w:divBdr>
        <w:top w:val="none" w:sz="0" w:space="0" w:color="auto"/>
        <w:left w:val="none" w:sz="0" w:space="0" w:color="auto"/>
        <w:bottom w:val="none" w:sz="0" w:space="0" w:color="auto"/>
        <w:right w:val="none" w:sz="0" w:space="0" w:color="auto"/>
      </w:divBdr>
      <w:divsChild>
        <w:div w:id="1939287105">
          <w:marLeft w:val="0"/>
          <w:marRight w:val="0"/>
          <w:marTop w:val="645"/>
          <w:marBottom w:val="0"/>
          <w:divBdr>
            <w:top w:val="none" w:sz="0" w:space="0" w:color="auto"/>
            <w:left w:val="none" w:sz="0" w:space="0" w:color="auto"/>
            <w:bottom w:val="none" w:sz="0" w:space="0" w:color="auto"/>
            <w:right w:val="none" w:sz="0" w:space="0" w:color="auto"/>
          </w:divBdr>
          <w:divsChild>
            <w:div w:id="588389147">
              <w:marLeft w:val="0"/>
              <w:marRight w:val="0"/>
              <w:marTop w:val="0"/>
              <w:marBottom w:val="0"/>
              <w:divBdr>
                <w:top w:val="none" w:sz="0" w:space="0" w:color="auto"/>
                <w:left w:val="none" w:sz="0" w:space="0" w:color="auto"/>
                <w:bottom w:val="none" w:sz="0" w:space="0" w:color="auto"/>
                <w:right w:val="none" w:sz="0" w:space="0" w:color="auto"/>
              </w:divBdr>
              <w:divsChild>
                <w:div w:id="1414662456">
                  <w:marLeft w:val="0"/>
                  <w:marRight w:val="0"/>
                  <w:marTop w:val="0"/>
                  <w:marBottom w:val="0"/>
                  <w:divBdr>
                    <w:top w:val="none" w:sz="0" w:space="0" w:color="auto"/>
                    <w:left w:val="none" w:sz="0" w:space="0" w:color="auto"/>
                    <w:bottom w:val="none" w:sz="0" w:space="0" w:color="auto"/>
                    <w:right w:val="none" w:sz="0" w:space="0" w:color="auto"/>
                  </w:divBdr>
                  <w:divsChild>
                    <w:div w:id="8660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8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nicion.de/sociedad" TargetMode="External"/><Relationship Id="rId13" Type="http://schemas.openxmlformats.org/officeDocument/2006/relationships/hyperlink" Target="https://definicion.de/jurisprudenc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finicion.de/derecho" TargetMode="External"/><Relationship Id="rId12" Type="http://schemas.openxmlformats.org/officeDocument/2006/relationships/hyperlink" Target="https://es.wikipedia.org/wiki/Adolf_Hitler" TargetMode="External"/><Relationship Id="rId17" Type="http://schemas.openxmlformats.org/officeDocument/2006/relationships/hyperlink" Target="https://definicion.de/igualdad/" TargetMode="External"/><Relationship Id="rId2" Type="http://schemas.openxmlformats.org/officeDocument/2006/relationships/styles" Target="styles.xml"/><Relationship Id="rId16" Type="http://schemas.openxmlformats.org/officeDocument/2006/relationships/hyperlink" Target="https://definicion.de/democracia/" TargetMode="External"/><Relationship Id="rId1" Type="http://schemas.openxmlformats.org/officeDocument/2006/relationships/numbering" Target="numbering.xml"/><Relationship Id="rId6" Type="http://schemas.openxmlformats.org/officeDocument/2006/relationships/hyperlink" Target="https://definicion.de/estado" TargetMode="External"/><Relationship Id="rId11" Type="http://schemas.openxmlformats.org/officeDocument/2006/relationships/hyperlink" Target="https://definicion.de/democracia" TargetMode="External"/><Relationship Id="rId5" Type="http://schemas.openxmlformats.org/officeDocument/2006/relationships/hyperlink" Target="https://definicion.de/estado-de-derecho/" TargetMode="External"/><Relationship Id="rId15" Type="http://schemas.openxmlformats.org/officeDocument/2006/relationships/hyperlink" Target="https://definicion.de/administracion/" TargetMode="External"/><Relationship Id="rId10" Type="http://schemas.openxmlformats.org/officeDocument/2006/relationships/hyperlink" Target="https://definicion.de/gobier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finicion.de/poder" TargetMode="External"/><Relationship Id="rId14" Type="http://schemas.openxmlformats.org/officeDocument/2006/relationships/hyperlink" Target="https://definicion.de/justi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6543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Docentes</dc:creator>
  <cp:keywords/>
  <dc:description/>
  <cp:lastModifiedBy>Docentes</cp:lastModifiedBy>
  <cp:revision>4</cp:revision>
  <dcterms:created xsi:type="dcterms:W3CDTF">2020-03-20T21:51:00Z</dcterms:created>
  <dcterms:modified xsi:type="dcterms:W3CDTF">2020-04-02T01:04:00Z</dcterms:modified>
</cp:coreProperties>
</file>